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C08" w:rsidRDefault="00260C08">
      <w:pPr>
        <w:spacing w:after="0" w:line="259" w:lineRule="auto"/>
        <w:ind w:left="85" w:right="0" w:firstLine="0"/>
        <w:jc w:val="center"/>
      </w:pPr>
    </w:p>
    <w:p w:rsidR="00260C08" w:rsidRDefault="00260C08">
      <w:pPr>
        <w:spacing w:after="0" w:line="259" w:lineRule="auto"/>
        <w:ind w:left="85" w:right="0" w:firstLine="0"/>
        <w:jc w:val="center"/>
      </w:pPr>
    </w:p>
    <w:p w:rsidR="00260C08" w:rsidRDefault="00260C08">
      <w:pPr>
        <w:spacing w:after="0" w:line="259" w:lineRule="auto"/>
        <w:ind w:left="85" w:right="0" w:firstLine="0"/>
        <w:jc w:val="center"/>
      </w:pPr>
    </w:p>
    <w:p w:rsidR="00260C08" w:rsidRDefault="00260C08">
      <w:pPr>
        <w:spacing w:after="0" w:line="259" w:lineRule="auto"/>
        <w:ind w:left="85" w:right="0" w:firstLine="0"/>
        <w:jc w:val="center"/>
      </w:pPr>
    </w:p>
    <w:p w:rsidR="00260C08" w:rsidRDefault="00260C08">
      <w:pPr>
        <w:spacing w:after="0" w:line="259" w:lineRule="auto"/>
        <w:ind w:left="85" w:right="0" w:firstLine="0"/>
        <w:jc w:val="center"/>
      </w:pPr>
    </w:p>
    <w:p w:rsidR="00260C08" w:rsidRDefault="00260C08">
      <w:pPr>
        <w:spacing w:after="0" w:line="259" w:lineRule="auto"/>
        <w:ind w:left="85" w:right="0" w:firstLine="0"/>
        <w:jc w:val="center"/>
      </w:pPr>
    </w:p>
    <w:p w:rsidR="00260C08" w:rsidRDefault="00260C08">
      <w:pPr>
        <w:spacing w:after="0" w:line="259" w:lineRule="auto"/>
        <w:ind w:left="85" w:right="0" w:firstLine="0"/>
        <w:jc w:val="center"/>
      </w:pPr>
    </w:p>
    <w:p w:rsidR="00260C08" w:rsidRDefault="00260C08">
      <w:pPr>
        <w:spacing w:after="0" w:line="259" w:lineRule="auto"/>
        <w:ind w:left="85" w:right="0" w:firstLine="0"/>
        <w:jc w:val="center"/>
      </w:pPr>
    </w:p>
    <w:p w:rsidR="00260C08" w:rsidRDefault="00260C08">
      <w:pPr>
        <w:spacing w:after="0" w:line="259" w:lineRule="auto"/>
        <w:ind w:left="85" w:right="0" w:firstLine="0"/>
        <w:jc w:val="center"/>
      </w:pPr>
    </w:p>
    <w:p w:rsidR="00260C08" w:rsidRDefault="00260C08">
      <w:pPr>
        <w:spacing w:after="0" w:line="259" w:lineRule="auto"/>
        <w:ind w:left="85" w:right="0" w:firstLine="0"/>
        <w:jc w:val="center"/>
      </w:pPr>
    </w:p>
    <w:p w:rsidR="00260C08" w:rsidRDefault="00260C08">
      <w:pPr>
        <w:spacing w:after="0" w:line="259" w:lineRule="auto"/>
        <w:ind w:left="85" w:right="0" w:firstLine="0"/>
        <w:jc w:val="center"/>
      </w:pPr>
    </w:p>
    <w:p w:rsidR="00260C08" w:rsidRDefault="00260C08">
      <w:pPr>
        <w:spacing w:after="0" w:line="259" w:lineRule="auto"/>
        <w:ind w:left="85" w:right="0" w:firstLine="0"/>
        <w:jc w:val="center"/>
      </w:pPr>
    </w:p>
    <w:p w:rsidR="00260C08" w:rsidRDefault="00260C08">
      <w:pPr>
        <w:spacing w:after="53" w:line="259" w:lineRule="auto"/>
        <w:ind w:left="85" w:right="0" w:firstLine="0"/>
        <w:jc w:val="center"/>
      </w:pPr>
    </w:p>
    <w:p w:rsidR="00260C08" w:rsidRPr="008314E6" w:rsidRDefault="002B0F72" w:rsidP="008314E6">
      <w:pPr>
        <w:spacing w:after="95" w:line="259" w:lineRule="auto"/>
        <w:ind w:left="0" w:right="5" w:firstLine="0"/>
        <w:jc w:val="center"/>
        <w:rPr>
          <w:sz w:val="36"/>
        </w:rPr>
      </w:pPr>
      <w:r w:rsidRPr="008314E6">
        <w:rPr>
          <w:b/>
          <w:sz w:val="36"/>
        </w:rPr>
        <w:t xml:space="preserve">Отчет о результатах </w:t>
      </w:r>
      <w:proofErr w:type="spellStart"/>
      <w:r w:rsidRPr="008314E6">
        <w:rPr>
          <w:b/>
          <w:sz w:val="36"/>
        </w:rPr>
        <w:t>самообследования</w:t>
      </w:r>
      <w:proofErr w:type="spellEnd"/>
    </w:p>
    <w:p w:rsidR="00260C08" w:rsidRPr="008314E6" w:rsidRDefault="00260C08" w:rsidP="008314E6">
      <w:pPr>
        <w:spacing w:after="153" w:line="259" w:lineRule="auto"/>
        <w:ind w:left="65" w:right="0" w:firstLine="0"/>
        <w:jc w:val="center"/>
        <w:rPr>
          <w:sz w:val="36"/>
        </w:rPr>
      </w:pPr>
    </w:p>
    <w:p w:rsidR="00260C08" w:rsidRPr="008314E6" w:rsidRDefault="002B0F72" w:rsidP="008314E6">
      <w:pPr>
        <w:spacing w:after="149" w:line="259" w:lineRule="auto"/>
        <w:ind w:left="65" w:right="0" w:firstLine="0"/>
        <w:jc w:val="center"/>
        <w:rPr>
          <w:sz w:val="36"/>
        </w:rPr>
      </w:pPr>
      <w:r w:rsidRPr="008314E6">
        <w:rPr>
          <w:b/>
          <w:sz w:val="36"/>
        </w:rPr>
        <w:t>МБОУ «СОШ с. Ильичевское»</w:t>
      </w:r>
    </w:p>
    <w:p w:rsidR="00260C08" w:rsidRPr="008314E6" w:rsidRDefault="004F0E04" w:rsidP="008314E6">
      <w:pPr>
        <w:spacing w:after="3" w:line="259" w:lineRule="auto"/>
        <w:ind w:right="5"/>
        <w:jc w:val="center"/>
        <w:rPr>
          <w:sz w:val="36"/>
        </w:rPr>
      </w:pPr>
      <w:r>
        <w:rPr>
          <w:b/>
          <w:sz w:val="36"/>
        </w:rPr>
        <w:t>за 2022-2023</w:t>
      </w:r>
      <w:r w:rsidR="002B0F72" w:rsidRPr="008314E6">
        <w:rPr>
          <w:b/>
          <w:sz w:val="36"/>
        </w:rPr>
        <w:t xml:space="preserve"> учебный год</w:t>
      </w:r>
    </w:p>
    <w:p w:rsidR="00260C08" w:rsidRPr="008314E6" w:rsidRDefault="00260C08" w:rsidP="008314E6">
      <w:pPr>
        <w:spacing w:after="217" w:line="259" w:lineRule="auto"/>
        <w:ind w:left="0" w:right="0" w:firstLine="0"/>
        <w:jc w:val="center"/>
        <w:rPr>
          <w:sz w:val="36"/>
        </w:rPr>
      </w:pPr>
    </w:p>
    <w:p w:rsidR="00260C08" w:rsidRDefault="00260C08">
      <w:pPr>
        <w:spacing w:after="220" w:line="259" w:lineRule="auto"/>
        <w:ind w:left="0" w:right="0" w:firstLine="0"/>
        <w:jc w:val="left"/>
      </w:pPr>
    </w:p>
    <w:p w:rsidR="00260C08" w:rsidRDefault="00260C08">
      <w:pPr>
        <w:spacing w:after="217" w:line="259" w:lineRule="auto"/>
        <w:ind w:left="0" w:right="0" w:firstLine="0"/>
        <w:jc w:val="left"/>
      </w:pPr>
    </w:p>
    <w:p w:rsidR="00260C08" w:rsidRDefault="00260C08">
      <w:pPr>
        <w:spacing w:after="1" w:line="421" w:lineRule="auto"/>
        <w:ind w:left="0" w:right="9858" w:firstLine="0"/>
        <w:jc w:val="left"/>
      </w:pPr>
    </w:p>
    <w:p w:rsidR="00260C08" w:rsidRDefault="00260C08">
      <w:pPr>
        <w:spacing w:after="0" w:line="422" w:lineRule="auto"/>
        <w:ind w:left="0" w:right="9858" w:firstLine="0"/>
        <w:jc w:val="left"/>
      </w:pPr>
    </w:p>
    <w:p w:rsidR="00260C08" w:rsidRDefault="00260C08">
      <w:pPr>
        <w:spacing w:after="220" w:line="259" w:lineRule="auto"/>
        <w:ind w:left="0" w:right="0" w:firstLine="0"/>
        <w:jc w:val="left"/>
      </w:pPr>
    </w:p>
    <w:p w:rsidR="00260C08" w:rsidRDefault="00260C08">
      <w:pPr>
        <w:spacing w:after="282" w:line="259" w:lineRule="auto"/>
        <w:ind w:left="0" w:right="0" w:firstLine="0"/>
        <w:jc w:val="left"/>
      </w:pPr>
    </w:p>
    <w:p w:rsidR="008314E6" w:rsidRDefault="008314E6">
      <w:pPr>
        <w:spacing w:after="0" w:line="259" w:lineRule="auto"/>
        <w:ind w:left="0" w:right="0" w:firstLine="0"/>
        <w:jc w:val="left"/>
      </w:pPr>
    </w:p>
    <w:p w:rsidR="00260C08" w:rsidRDefault="002B0F72">
      <w:pPr>
        <w:spacing w:after="0" w:line="259" w:lineRule="auto"/>
        <w:ind w:left="0" w:right="0" w:firstLine="0"/>
        <w:jc w:val="left"/>
      </w:pPr>
      <w:r>
        <w:tab/>
      </w:r>
      <w:r>
        <w:br w:type="page"/>
      </w:r>
    </w:p>
    <w:p w:rsidR="00260C08" w:rsidRDefault="002B0F72" w:rsidP="002B0F72">
      <w:pPr>
        <w:spacing w:after="4" w:line="270" w:lineRule="auto"/>
        <w:ind w:left="188" w:right="0"/>
        <w:jc w:val="left"/>
      </w:pPr>
      <w:r>
        <w:rPr>
          <w:b/>
        </w:rPr>
        <w:lastRenderedPageBreak/>
        <w:t xml:space="preserve">I. Аналитическая справка по результатам </w:t>
      </w:r>
      <w:proofErr w:type="spellStart"/>
      <w:r>
        <w:rPr>
          <w:b/>
        </w:rPr>
        <w:t>самообследования</w:t>
      </w:r>
      <w:proofErr w:type="spellEnd"/>
      <w:r>
        <w:rPr>
          <w:b/>
        </w:rPr>
        <w:t xml:space="preserve"> МБОУ «СОШ с. Ильичевское»</w:t>
      </w:r>
    </w:p>
    <w:p w:rsidR="00260C08" w:rsidRDefault="002B0F72" w:rsidP="002B0F72">
      <w:pPr>
        <w:ind w:left="-15" w:right="0" w:firstLine="566"/>
      </w:pPr>
      <w:proofErr w:type="spellStart"/>
      <w:proofErr w:type="gramStart"/>
      <w:r>
        <w:t>Самообследование</w:t>
      </w:r>
      <w:proofErr w:type="spellEnd"/>
      <w:r>
        <w:t xml:space="preserve"> </w:t>
      </w:r>
      <w:r w:rsidRPr="002B0F72">
        <w:t>МБОУ «СОШ с. Ильичевское»</w:t>
      </w:r>
      <w:r>
        <w:t xml:space="preserve"> (далее Школа) проводилось в соответствии с Порядком 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организации, утвержденным приказом Минобразования и науки РФ от 14.06.2013 г. № 462 «Об утверждении порядка 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организацией», приказом Минобразования и науки РФ от 10.12.2013 №1324 «Об утверждении показателей деятельности образовательной организации, подлежащей </w:t>
      </w:r>
      <w:proofErr w:type="spellStart"/>
      <w:r>
        <w:t>самообследованию</w:t>
      </w:r>
      <w:proofErr w:type="spellEnd"/>
      <w:r>
        <w:t>, в целях доступности и открытости информации о деятельности образовательных организаций» Приказом</w:t>
      </w:r>
      <w:proofErr w:type="gramEnd"/>
      <w:r>
        <w:t xml:space="preserve"> Министерства образования и науки Российской Федерации от 14.12.2017 г. № 1218 «О внесении изменений в Порядок 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организации, утвержденный приказом Министерства образования и науки Российской Федерации от 14 июня 2013 г. № 462»</w:t>
      </w:r>
    </w:p>
    <w:p w:rsidR="00260C08" w:rsidRDefault="002B0F72">
      <w:pPr>
        <w:ind w:left="-15" w:right="0" w:firstLine="566"/>
      </w:pPr>
      <w:r>
        <w:t xml:space="preserve">Целями проведения </w:t>
      </w:r>
      <w:proofErr w:type="spellStart"/>
      <w:r>
        <w:t>самообследования</w:t>
      </w:r>
      <w:proofErr w:type="spellEnd"/>
      <w: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>
        <w:t>самообследования</w:t>
      </w:r>
      <w:proofErr w:type="spellEnd"/>
      <w:r>
        <w:t xml:space="preserve">. </w:t>
      </w:r>
    </w:p>
    <w:p w:rsidR="00260C08" w:rsidRDefault="002B0F72">
      <w:pPr>
        <w:ind w:left="-15" w:right="0" w:firstLine="566"/>
      </w:pPr>
      <w:r>
        <w:t xml:space="preserve"> </w:t>
      </w:r>
      <w:proofErr w:type="spellStart"/>
      <w:r>
        <w:t>Самообследование</w:t>
      </w:r>
      <w:proofErr w:type="spellEnd"/>
      <w:r>
        <w:t xml:space="preserve"> проводится ежегодно в период с января по декабрь администрацией школы.  </w:t>
      </w:r>
      <w:proofErr w:type="spellStart"/>
      <w:r>
        <w:t>Самообследование</w:t>
      </w:r>
      <w:proofErr w:type="spellEnd"/>
      <w:r>
        <w:t xml:space="preserve"> проводится в форме анализа. </w:t>
      </w:r>
    </w:p>
    <w:p w:rsidR="00260C08" w:rsidRDefault="002B0F72">
      <w:pPr>
        <w:spacing w:after="20" w:line="263" w:lineRule="auto"/>
        <w:ind w:left="561" w:right="0"/>
        <w:jc w:val="left"/>
      </w:pPr>
      <w:r>
        <w:rPr>
          <w:u w:val="single" w:color="000000"/>
        </w:rPr>
        <w:t xml:space="preserve">Задачи </w:t>
      </w:r>
      <w:proofErr w:type="spellStart"/>
      <w:r>
        <w:rPr>
          <w:u w:val="single" w:color="000000"/>
        </w:rPr>
        <w:t>самообследования</w:t>
      </w:r>
      <w:proofErr w:type="spellEnd"/>
      <w:r>
        <w:rPr>
          <w:u w:val="single" w:color="000000"/>
        </w:rPr>
        <w:t>:</w:t>
      </w:r>
    </w:p>
    <w:p w:rsidR="00260C08" w:rsidRDefault="002B0F72">
      <w:pPr>
        <w:numPr>
          <w:ilvl w:val="0"/>
          <w:numId w:val="1"/>
        </w:numPr>
        <w:ind w:right="0" w:firstLine="566"/>
      </w:pPr>
      <w:r>
        <w:t xml:space="preserve">Проанализировать динамику контингента </w:t>
      </w:r>
      <w:proofErr w:type="gramStart"/>
      <w:r>
        <w:t>обучающихся</w:t>
      </w:r>
      <w:proofErr w:type="gramEnd"/>
      <w:r>
        <w:t xml:space="preserve">. </w:t>
      </w:r>
    </w:p>
    <w:p w:rsidR="00260C08" w:rsidRDefault="002B0F72">
      <w:pPr>
        <w:numPr>
          <w:ilvl w:val="0"/>
          <w:numId w:val="1"/>
        </w:numPr>
        <w:ind w:right="0" w:firstLine="566"/>
      </w:pPr>
      <w:r>
        <w:t xml:space="preserve">Изучить качественный состав педагогических кадров, определить уровень профессионализма и соответствие его современным требованиям. </w:t>
      </w:r>
    </w:p>
    <w:p w:rsidR="00260C08" w:rsidRDefault="002B0F72">
      <w:pPr>
        <w:numPr>
          <w:ilvl w:val="0"/>
          <w:numId w:val="1"/>
        </w:numPr>
        <w:ind w:right="0" w:firstLine="566"/>
      </w:pPr>
      <w:r>
        <w:t xml:space="preserve">Оценить результативность воспитательной работы. </w:t>
      </w:r>
    </w:p>
    <w:p w:rsidR="00260C08" w:rsidRDefault="002B0F72">
      <w:pPr>
        <w:numPr>
          <w:ilvl w:val="0"/>
          <w:numId w:val="1"/>
        </w:numPr>
        <w:ind w:right="0" w:firstLine="566"/>
      </w:pPr>
      <w:proofErr w:type="gramStart"/>
      <w:r>
        <w:t>Установить соответствие материально - технического оснащения ОО в соответствии с нормативным</w:t>
      </w:r>
      <w:r w:rsidR="004D015C">
        <w:t xml:space="preserve"> требованиями, требованиями стандартов нового поколения</w:t>
      </w:r>
      <w:r>
        <w:t xml:space="preserve">. </w:t>
      </w:r>
      <w:proofErr w:type="gramEnd"/>
    </w:p>
    <w:p w:rsidR="00260C08" w:rsidRDefault="002B0F72">
      <w:pPr>
        <w:numPr>
          <w:ilvl w:val="0"/>
          <w:numId w:val="1"/>
        </w:numPr>
        <w:ind w:right="0" w:firstLine="566"/>
      </w:pPr>
      <w:r>
        <w:t xml:space="preserve">Проанализировать результаты обучения на конец года, сравнить с имеющимися данными за предыдущие годы обучения. </w:t>
      </w:r>
    </w:p>
    <w:p w:rsidR="00260C08" w:rsidRDefault="002B0F72">
      <w:pPr>
        <w:numPr>
          <w:ilvl w:val="0"/>
          <w:numId w:val="1"/>
        </w:numPr>
        <w:ind w:right="0" w:firstLine="566"/>
      </w:pPr>
      <w:r>
        <w:t xml:space="preserve">Оценить достижения школы за отчётный период. </w:t>
      </w:r>
    </w:p>
    <w:p w:rsidR="00260C08" w:rsidRDefault="002B0F72">
      <w:pPr>
        <w:numPr>
          <w:ilvl w:val="0"/>
          <w:numId w:val="1"/>
        </w:numPr>
        <w:ind w:right="0" w:firstLine="566"/>
      </w:pPr>
      <w:r>
        <w:t xml:space="preserve">Сделать выводы о качестве созданных условий в ОО для осуществления образовательного процесса, адекватность их требованиям выполнения ФГОС и потребности в обучении, оценить качество результата обучения и сравнить с внешней оценкой. </w:t>
      </w:r>
    </w:p>
    <w:p w:rsidR="00260C08" w:rsidRDefault="002B0F72">
      <w:pPr>
        <w:spacing w:after="20" w:line="263" w:lineRule="auto"/>
        <w:ind w:left="561" w:right="0"/>
        <w:jc w:val="left"/>
      </w:pPr>
      <w:r>
        <w:rPr>
          <w:u w:val="single" w:color="000000"/>
        </w:rPr>
        <w:t>Способы и методы получения информации:</w:t>
      </w:r>
    </w:p>
    <w:p w:rsidR="00260C08" w:rsidRDefault="002B0F72">
      <w:pPr>
        <w:numPr>
          <w:ilvl w:val="0"/>
          <w:numId w:val="1"/>
        </w:numPr>
        <w:ind w:right="0" w:firstLine="566"/>
      </w:pPr>
      <w:r>
        <w:t xml:space="preserve">сбор и обработка информации по основным направлениям; </w:t>
      </w:r>
    </w:p>
    <w:p w:rsidR="00260C08" w:rsidRDefault="002B0F72">
      <w:pPr>
        <w:numPr>
          <w:ilvl w:val="0"/>
          <w:numId w:val="1"/>
        </w:numPr>
        <w:ind w:right="0" w:firstLine="566"/>
      </w:pPr>
      <w:r>
        <w:t xml:space="preserve">качественная и количественная обработка информации; </w:t>
      </w:r>
    </w:p>
    <w:p w:rsidR="00E6536C" w:rsidRDefault="002B0F72">
      <w:pPr>
        <w:numPr>
          <w:ilvl w:val="0"/>
          <w:numId w:val="1"/>
        </w:numPr>
        <w:ind w:right="0" w:firstLine="566"/>
      </w:pPr>
      <w:r>
        <w:t xml:space="preserve">экспертиза; </w:t>
      </w:r>
    </w:p>
    <w:p w:rsidR="00260C08" w:rsidRDefault="002B0F72">
      <w:pPr>
        <w:numPr>
          <w:ilvl w:val="0"/>
          <w:numId w:val="1"/>
        </w:numPr>
        <w:ind w:right="0" w:firstLine="566"/>
      </w:pPr>
      <w:r>
        <w:lastRenderedPageBreak/>
        <w:t xml:space="preserve">анкетирование; </w:t>
      </w:r>
    </w:p>
    <w:p w:rsidR="00260C08" w:rsidRDefault="002B0F72">
      <w:pPr>
        <w:numPr>
          <w:ilvl w:val="0"/>
          <w:numId w:val="1"/>
        </w:numPr>
        <w:ind w:right="0" w:firstLine="566"/>
      </w:pPr>
      <w:r>
        <w:t xml:space="preserve">опросы. </w:t>
      </w:r>
    </w:p>
    <w:p w:rsidR="00260C08" w:rsidRDefault="002B0F72">
      <w:pPr>
        <w:ind w:left="-15" w:right="0" w:firstLine="566"/>
      </w:pPr>
      <w:r>
        <w:t xml:space="preserve">В процессе </w:t>
      </w:r>
      <w:proofErr w:type="spellStart"/>
      <w:r>
        <w:t>самообследования</w:t>
      </w:r>
      <w:proofErr w:type="spellEnd"/>
      <w:r>
        <w:t xml:space="preserve"> проводится оценка образовательной деятельности, системы управления ОО, содержания и качества подготовки обучающихся, организации учебного процесса,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ОО. </w:t>
      </w:r>
    </w:p>
    <w:p w:rsidR="00260C08" w:rsidRDefault="002B0F72">
      <w:pPr>
        <w:ind w:left="-15" w:right="0" w:firstLine="566"/>
      </w:pPr>
      <w:r>
        <w:t xml:space="preserve">Представленные данные позволяют получить информацию о состоянии системы образования в школе, судить о тенденциях и изменениях развития, создать основу для эффективного управления качеством образования на уровне образовательного учреждения. </w:t>
      </w:r>
    </w:p>
    <w:p w:rsidR="00260C08" w:rsidRDefault="002B0F72">
      <w:pPr>
        <w:ind w:left="-15" w:right="0" w:firstLine="566"/>
      </w:pPr>
      <w:r>
        <w:t>В п</w:t>
      </w:r>
      <w:r w:rsidR="004D015C">
        <w:t xml:space="preserve">роцессе </w:t>
      </w:r>
      <w:proofErr w:type="spellStart"/>
      <w:r w:rsidR="004D015C">
        <w:t>самообследования</w:t>
      </w:r>
      <w:proofErr w:type="spellEnd"/>
      <w:r w:rsidR="004D015C">
        <w:t xml:space="preserve"> за 2023-2024</w:t>
      </w:r>
      <w:r>
        <w:t xml:space="preserve"> учебный год была проведена оценка образовательной деятельности школы, системы управления ОО,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оценки качества образования, проведен анализ показателей деятельности ОО, подлежащей </w:t>
      </w:r>
      <w:proofErr w:type="spellStart"/>
      <w:r>
        <w:t>самообследованию</w:t>
      </w:r>
      <w:proofErr w:type="spellEnd"/>
      <w:r>
        <w:t xml:space="preserve">. </w:t>
      </w:r>
    </w:p>
    <w:p w:rsidR="00260C08" w:rsidRDefault="002B0F72">
      <w:pPr>
        <w:ind w:left="-15" w:right="0" w:firstLine="566"/>
      </w:pPr>
      <w:r>
        <w:t xml:space="preserve">В процессе </w:t>
      </w:r>
      <w:proofErr w:type="spellStart"/>
      <w:r>
        <w:t>самообследования</w:t>
      </w:r>
      <w:proofErr w:type="spellEnd"/>
      <w:r>
        <w:t xml:space="preserve"> проведен анализ содержания, уровня и </w:t>
      </w:r>
      <w:proofErr w:type="spellStart"/>
      <w:r>
        <w:t>качестваподготовки</w:t>
      </w:r>
      <w:proofErr w:type="spellEnd"/>
      <w:r>
        <w:t xml:space="preserve"> обучающихся по основным образовательным программам на соответствие этих программ требованиям ФГОС. </w:t>
      </w:r>
    </w:p>
    <w:p w:rsidR="00260C08" w:rsidRDefault="002B0F72">
      <w:pPr>
        <w:ind w:left="-15" w:right="0" w:firstLine="566"/>
      </w:pPr>
      <w:r>
        <w:t xml:space="preserve">В качестве основных источников информации для аналитического отчета использовались: </w:t>
      </w:r>
    </w:p>
    <w:p w:rsidR="00260C08" w:rsidRDefault="002B0F72">
      <w:pPr>
        <w:numPr>
          <w:ilvl w:val="0"/>
          <w:numId w:val="2"/>
        </w:numPr>
        <w:ind w:left="1024" w:right="0" w:hanging="458"/>
      </w:pPr>
      <w:r>
        <w:t xml:space="preserve">формы государственной статистической отчетности по образованию; </w:t>
      </w:r>
    </w:p>
    <w:p w:rsidR="00260C08" w:rsidRDefault="002B0F72">
      <w:pPr>
        <w:numPr>
          <w:ilvl w:val="0"/>
          <w:numId w:val="2"/>
        </w:numPr>
        <w:ind w:left="1024" w:right="0" w:hanging="458"/>
      </w:pPr>
      <w:r>
        <w:t xml:space="preserve">данные по результатам государственной итоговой аттестации; </w:t>
      </w:r>
    </w:p>
    <w:p w:rsidR="00260C08" w:rsidRDefault="002B0F72">
      <w:pPr>
        <w:numPr>
          <w:ilvl w:val="0"/>
          <w:numId w:val="2"/>
        </w:numPr>
        <w:ind w:left="1024" w:right="0" w:hanging="458"/>
      </w:pPr>
      <w:r>
        <w:t xml:space="preserve">данные мониторингов качества образования различного уровня; </w:t>
      </w:r>
    </w:p>
    <w:p w:rsidR="00260C08" w:rsidRDefault="002B0F72">
      <w:pPr>
        <w:numPr>
          <w:ilvl w:val="0"/>
          <w:numId w:val="2"/>
        </w:numPr>
        <w:ind w:left="1024" w:right="0" w:hanging="458"/>
      </w:pPr>
      <w:r>
        <w:t xml:space="preserve">результаты проверок контрольно-надзорных органов; </w:t>
      </w:r>
      <w:r>
        <w:rPr>
          <w:sz w:val="24"/>
        </w:rPr>
        <w:t>•</w:t>
      </w:r>
      <w:r>
        <w:rPr>
          <w:rFonts w:ascii="Arial" w:eastAsia="Arial" w:hAnsi="Arial" w:cs="Arial"/>
          <w:sz w:val="24"/>
        </w:rPr>
        <w:tab/>
      </w:r>
      <w:r>
        <w:t xml:space="preserve">результаты независимой оценки качества образования; </w:t>
      </w:r>
    </w:p>
    <w:p w:rsidR="00260C08" w:rsidRDefault="002B0F72">
      <w:pPr>
        <w:numPr>
          <w:ilvl w:val="0"/>
          <w:numId w:val="2"/>
        </w:numPr>
        <w:ind w:left="1024" w:right="0" w:hanging="458"/>
      </w:pPr>
      <w:r>
        <w:t xml:space="preserve">публикации в СМИ, сети «Интернет» и др. </w:t>
      </w:r>
    </w:p>
    <w:p w:rsidR="00260C08" w:rsidRDefault="002B0F72">
      <w:pPr>
        <w:ind w:left="-15" w:right="0" w:firstLine="566"/>
      </w:pPr>
      <w:r>
        <w:t xml:space="preserve">Отчет представлен в текстовой и табличной форме и включает в себя разделы согласно методическим рекомендациям по организации и проведению </w:t>
      </w:r>
      <w:proofErr w:type="spellStart"/>
      <w:r>
        <w:t>самообследования</w:t>
      </w:r>
      <w:proofErr w:type="spellEnd"/>
      <w:r>
        <w:t xml:space="preserve"> образовательных организаций  </w:t>
      </w:r>
    </w:p>
    <w:p w:rsidR="00260C08" w:rsidRDefault="00260C08">
      <w:pPr>
        <w:spacing w:after="35" w:line="259" w:lineRule="auto"/>
        <w:ind w:left="566" w:right="0" w:firstLine="0"/>
        <w:jc w:val="left"/>
      </w:pPr>
    </w:p>
    <w:p w:rsidR="00260C08" w:rsidRDefault="002B0F72">
      <w:pPr>
        <w:pStyle w:val="1"/>
        <w:tabs>
          <w:tab w:val="center" w:pos="656"/>
          <w:tab w:val="center" w:pos="3010"/>
        </w:tabs>
        <w:ind w:left="0" w:righ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sz w:val="24"/>
        </w:rPr>
        <w:t>1.</w:t>
      </w:r>
      <w:r>
        <w:rPr>
          <w:rFonts w:ascii="Arial" w:eastAsia="Arial" w:hAnsi="Arial" w:cs="Arial"/>
          <w:sz w:val="24"/>
        </w:rPr>
        <w:tab/>
      </w:r>
      <w:r>
        <w:t xml:space="preserve">Общие сведения о школе </w:t>
      </w:r>
    </w:p>
    <w:p w:rsidR="00111821" w:rsidRDefault="00111821" w:rsidP="002B0F72">
      <w:pPr>
        <w:ind w:left="-15" w:right="5" w:firstLine="566"/>
      </w:pPr>
      <w:r w:rsidRPr="00111821">
        <w:t xml:space="preserve">Полное наименование в соответствии с Уставом: муниципальное </w:t>
      </w:r>
      <w:r w:rsidR="00D47192">
        <w:t xml:space="preserve">бюджетное </w:t>
      </w:r>
      <w:r w:rsidRPr="00111821">
        <w:t>общеобразовательное учреждение «Средняя общеобразовательная школа с. Ильичевское»</w:t>
      </w:r>
      <w:r>
        <w:t>.</w:t>
      </w:r>
    </w:p>
    <w:p w:rsidR="00260C08" w:rsidRDefault="002B0F72" w:rsidP="002B0F72">
      <w:pPr>
        <w:ind w:left="-15" w:right="5" w:firstLine="566"/>
      </w:pPr>
      <w:r>
        <w:lastRenderedPageBreak/>
        <w:t xml:space="preserve">Бюджетное общеобразовательное учреждение является некоммерческой организацией, собственником имущества которой является муниципальное образование </w:t>
      </w:r>
      <w:proofErr w:type="spellStart"/>
      <w:r w:rsidR="00C546F5">
        <w:t>Прикубанского</w:t>
      </w:r>
      <w:proofErr w:type="spellEnd"/>
      <w:r w:rsidR="00C546F5">
        <w:t xml:space="preserve"> района</w:t>
      </w:r>
      <w:r>
        <w:t xml:space="preserve">, организационно-правовая форма - бюджетное общеобразовательное учреждение </w:t>
      </w:r>
    </w:p>
    <w:p w:rsidR="00C546F5" w:rsidRDefault="00C546F5" w:rsidP="00C546F5">
      <w:pPr>
        <w:ind w:left="-15" w:right="0" w:firstLine="566"/>
      </w:pPr>
      <w:r w:rsidRPr="00C546F5">
        <w:rPr>
          <w:b/>
        </w:rPr>
        <w:t>Юридический адрес:</w:t>
      </w:r>
      <w:r>
        <w:t xml:space="preserve"> 369104, КЧР, </w:t>
      </w:r>
      <w:proofErr w:type="spellStart"/>
      <w:r>
        <w:t>Прикубанский</w:t>
      </w:r>
      <w:proofErr w:type="spellEnd"/>
      <w:r>
        <w:t xml:space="preserve"> район, с. Ильичевское, ул. Северная, 19. </w:t>
      </w:r>
    </w:p>
    <w:p w:rsidR="00C546F5" w:rsidRDefault="00C546F5" w:rsidP="00C546F5">
      <w:pPr>
        <w:ind w:left="-15" w:right="0" w:firstLine="566"/>
      </w:pPr>
      <w:r w:rsidRPr="00C546F5">
        <w:rPr>
          <w:b/>
        </w:rPr>
        <w:t>Телефон:</w:t>
      </w:r>
      <w:r>
        <w:t xml:space="preserve"> 8(87874) 9-21-54.</w:t>
      </w:r>
    </w:p>
    <w:p w:rsidR="00C546F5" w:rsidRDefault="00C546F5" w:rsidP="00C546F5">
      <w:pPr>
        <w:ind w:left="-15" w:right="0" w:firstLine="566"/>
      </w:pPr>
      <w:r w:rsidRPr="00C546F5">
        <w:rPr>
          <w:b/>
        </w:rPr>
        <w:t xml:space="preserve">Адрес электронной </w:t>
      </w:r>
      <w:proofErr w:type="spellStart"/>
      <w:r w:rsidRPr="00C546F5">
        <w:rPr>
          <w:b/>
        </w:rPr>
        <w:t>почты:</w:t>
      </w:r>
      <w:hyperlink r:id="rId8" w:history="1">
        <w:r w:rsidRPr="0057781C">
          <w:rPr>
            <w:rStyle w:val="a5"/>
          </w:rPr>
          <w:t>ilichevskaya_shkola@mail.ru</w:t>
        </w:r>
        <w:proofErr w:type="spellEnd"/>
      </w:hyperlink>
    </w:p>
    <w:p w:rsidR="00C546F5" w:rsidRDefault="00C546F5" w:rsidP="00C546F5">
      <w:pPr>
        <w:ind w:left="-15" w:right="0" w:firstLine="566"/>
      </w:pPr>
      <w:proofErr w:type="spellStart"/>
      <w:r w:rsidRPr="00C546F5">
        <w:rPr>
          <w:b/>
        </w:rPr>
        <w:t>Сайт:</w:t>
      </w:r>
      <w:hyperlink r:id="rId9" w:history="1">
        <w:r w:rsidRPr="0057781C">
          <w:rPr>
            <w:rStyle w:val="a5"/>
          </w:rPr>
          <w:t>https</w:t>
        </w:r>
        <w:proofErr w:type="spellEnd"/>
        <w:r w:rsidRPr="0057781C">
          <w:rPr>
            <w:rStyle w:val="a5"/>
          </w:rPr>
          <w:t>://ilichevka.kchrschool.ru/</w:t>
        </w:r>
      </w:hyperlink>
    </w:p>
    <w:p w:rsidR="00111821" w:rsidRDefault="00111821" w:rsidP="00111821">
      <w:pPr>
        <w:ind w:left="-15" w:right="0" w:firstLine="566"/>
      </w:pPr>
      <w:r>
        <w:t>Лицензия серия 09Л01 № 0000236 регистрационный номер 370 от 30 августа 2016 года. Лицензия выдана на осуществление деятельности по следующим образовательным программам:</w:t>
      </w:r>
    </w:p>
    <w:p w:rsidR="00111821" w:rsidRDefault="00111821" w:rsidP="00111821">
      <w:pPr>
        <w:ind w:left="-15" w:right="0" w:firstLine="566"/>
      </w:pPr>
      <w:r>
        <w:t>- общеобразовательная программа дошкольного образования;</w:t>
      </w:r>
    </w:p>
    <w:p w:rsidR="00111821" w:rsidRDefault="00111821" w:rsidP="00111821">
      <w:pPr>
        <w:ind w:left="-15" w:right="0" w:firstLine="566"/>
      </w:pPr>
      <w:r>
        <w:t>-общеобразовательная программа начального общего образования;</w:t>
      </w:r>
    </w:p>
    <w:p w:rsidR="00111821" w:rsidRDefault="00111821" w:rsidP="00111821">
      <w:pPr>
        <w:ind w:left="-15" w:right="0" w:firstLine="566"/>
      </w:pPr>
      <w:r>
        <w:t>- общеобразовательная программа основного общего образования;</w:t>
      </w:r>
    </w:p>
    <w:p w:rsidR="00111821" w:rsidRDefault="00111821" w:rsidP="00111821">
      <w:pPr>
        <w:ind w:left="-15" w:right="0" w:firstLine="566"/>
      </w:pPr>
      <w:r>
        <w:t>- общеобразовательная программа среднего общего образования;</w:t>
      </w:r>
    </w:p>
    <w:p w:rsidR="00111821" w:rsidRDefault="00111821" w:rsidP="00111821">
      <w:pPr>
        <w:ind w:left="-15" w:right="0" w:firstLine="566"/>
      </w:pPr>
      <w:r>
        <w:t>- общеобразовательная программа дополнительного образования детей и взрослых.</w:t>
      </w:r>
    </w:p>
    <w:p w:rsidR="00260C08" w:rsidRDefault="00111821" w:rsidP="00111821">
      <w:pPr>
        <w:ind w:left="-15" w:right="0" w:firstLine="566"/>
      </w:pPr>
      <w:r>
        <w:t xml:space="preserve">Свидетельство о государственной аккредитации серия 09А01 № 0000070 от 07 сентября 2016 года, действительно до 05 мая 2024 года. </w:t>
      </w:r>
      <w:r w:rsidR="002B0F72">
        <w:t xml:space="preserve">Основной целью деятельности ОО является осуществление образовательной деятельности по образовательной программе начального общего, основного общего и среднего общего образования. </w:t>
      </w:r>
    </w:p>
    <w:p w:rsidR="00260C08" w:rsidRDefault="002B0F72">
      <w:pPr>
        <w:ind w:left="-15" w:right="0" w:firstLine="566"/>
      </w:pPr>
      <w:r>
        <w:t xml:space="preserve">Приём граждан в ОО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 осуществляется в соответствии с федеральным законом «Об образовании в РФ №273 от 29.12.2012 г, Уст</w:t>
      </w:r>
      <w:r w:rsidR="004D015C">
        <w:t xml:space="preserve">авом, требованиям </w:t>
      </w:r>
      <w:proofErr w:type="spellStart"/>
      <w:r w:rsidR="004D015C">
        <w:t>СаНПиНа</w:t>
      </w:r>
      <w:proofErr w:type="spellEnd"/>
      <w:r w:rsidR="004D015C">
        <w:t xml:space="preserve">  </w:t>
      </w:r>
      <w:r>
        <w:t xml:space="preserve"> и локальными актами ОО. </w:t>
      </w:r>
    </w:p>
    <w:p w:rsidR="00260C08" w:rsidRDefault="002B0F72">
      <w:pPr>
        <w:ind w:left="-15" w:right="0" w:firstLine="566"/>
      </w:pPr>
      <w:r>
        <w:t xml:space="preserve">Отношения между ОО и родителями (законными представителями) обучающихся строятся на договорной основе - Договор о сотрудничестве школы и родителей (законных представителей) обучающихся. </w:t>
      </w:r>
    </w:p>
    <w:p w:rsidR="00260C08" w:rsidRDefault="002B0F72">
      <w:pPr>
        <w:ind w:left="-15" w:right="0" w:firstLine="566"/>
      </w:pPr>
      <w:r>
        <w:t xml:space="preserve">Режим работы ОО отвечает требованиям </w:t>
      </w:r>
      <w:proofErr w:type="spellStart"/>
      <w:r>
        <w:t>СаНПиНа</w:t>
      </w:r>
      <w:proofErr w:type="spellEnd"/>
      <w:r>
        <w:t>: в ОО в 1</w:t>
      </w:r>
      <w:r w:rsidR="004D015C">
        <w:t xml:space="preserve"> кл-11кл пятидневная </w:t>
      </w:r>
      <w:r>
        <w:t xml:space="preserve"> рабочая неделя</w:t>
      </w:r>
      <w:r w:rsidR="00F62ACC">
        <w:t>. Занятия начинались в 8.3</w:t>
      </w:r>
      <w:r>
        <w:t xml:space="preserve">0. </w:t>
      </w:r>
    </w:p>
    <w:p w:rsidR="00260C08" w:rsidRDefault="002B0F72">
      <w:pPr>
        <w:spacing w:after="20" w:line="263" w:lineRule="auto"/>
        <w:ind w:left="561" w:right="0"/>
        <w:jc w:val="left"/>
      </w:pPr>
      <w:r>
        <w:rPr>
          <w:u w:val="single" w:color="000000"/>
        </w:rPr>
        <w:t>Сменность обучения:</w:t>
      </w:r>
      <w:r>
        <w:t xml:space="preserve"> одна. </w:t>
      </w:r>
    </w:p>
    <w:p w:rsidR="00260C08" w:rsidRDefault="002B0F72">
      <w:pPr>
        <w:spacing w:after="20" w:line="263" w:lineRule="auto"/>
        <w:ind w:left="561" w:right="0"/>
        <w:jc w:val="left"/>
      </w:pPr>
      <w:r>
        <w:rPr>
          <w:u w:val="single" w:color="000000"/>
        </w:rPr>
        <w:t>Форма обучения:</w:t>
      </w:r>
      <w:r>
        <w:t xml:space="preserve"> дневная. </w:t>
      </w:r>
    </w:p>
    <w:p w:rsidR="00260C08" w:rsidRDefault="002B0F72">
      <w:pPr>
        <w:spacing w:after="20" w:line="263" w:lineRule="auto"/>
        <w:ind w:left="561" w:right="0"/>
        <w:jc w:val="left"/>
      </w:pPr>
      <w:r>
        <w:rPr>
          <w:u w:val="single" w:color="000000"/>
        </w:rPr>
        <w:t>Язык обучения:</w:t>
      </w:r>
      <w:r>
        <w:t xml:space="preserve"> русский. </w:t>
      </w:r>
    </w:p>
    <w:p w:rsidR="00260C08" w:rsidRDefault="002B0F72">
      <w:pPr>
        <w:spacing w:after="20" w:line="263" w:lineRule="auto"/>
        <w:ind w:left="561" w:right="0"/>
        <w:jc w:val="left"/>
      </w:pPr>
      <w:r>
        <w:rPr>
          <w:u w:val="single" w:color="000000"/>
        </w:rPr>
        <w:t>Продолжительность учебного года- 34 учебные недели</w:t>
      </w:r>
    </w:p>
    <w:p w:rsidR="00260C08" w:rsidRDefault="00260C08">
      <w:pPr>
        <w:spacing w:after="20" w:line="263" w:lineRule="auto"/>
        <w:ind w:left="0" w:right="0" w:firstLine="566"/>
        <w:jc w:val="left"/>
      </w:pPr>
    </w:p>
    <w:p w:rsidR="00E6536C" w:rsidRDefault="00E6536C">
      <w:pPr>
        <w:spacing w:after="0" w:line="259" w:lineRule="auto"/>
        <w:ind w:left="566" w:right="0" w:firstLine="0"/>
        <w:jc w:val="left"/>
      </w:pPr>
    </w:p>
    <w:tbl>
      <w:tblPr>
        <w:tblStyle w:val="TableGrid"/>
        <w:tblW w:w="9487" w:type="dxa"/>
        <w:tblInd w:w="-10" w:type="dxa"/>
        <w:tblCellMar>
          <w:top w:w="21" w:type="dxa"/>
          <w:bottom w:w="11" w:type="dxa"/>
          <w:right w:w="38" w:type="dxa"/>
        </w:tblCellMar>
        <w:tblLook w:val="04A0" w:firstRow="1" w:lastRow="0" w:firstColumn="1" w:lastColumn="0" w:noHBand="0" w:noVBand="1"/>
      </w:tblPr>
      <w:tblGrid>
        <w:gridCol w:w="3980"/>
        <w:gridCol w:w="3263"/>
        <w:gridCol w:w="2244"/>
      </w:tblGrid>
      <w:tr w:rsidR="00260C08" w:rsidRPr="00E6536C">
        <w:trPr>
          <w:trHeight w:val="332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C08" w:rsidRPr="00E6536C" w:rsidRDefault="002B0F72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  <w:r w:rsidRPr="00E6536C">
              <w:rPr>
                <w:szCs w:val="28"/>
              </w:rPr>
              <w:lastRenderedPageBreak/>
              <w:t xml:space="preserve">Период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C08" w:rsidRPr="00E6536C" w:rsidRDefault="002B0F72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  <w:r w:rsidRPr="00E6536C">
              <w:rPr>
                <w:szCs w:val="28"/>
              </w:rPr>
              <w:t xml:space="preserve">Даты начала и окончания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C08" w:rsidRPr="00E6536C" w:rsidRDefault="002B0F72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  <w:r w:rsidRPr="00E6536C">
              <w:rPr>
                <w:szCs w:val="28"/>
              </w:rPr>
              <w:t xml:space="preserve">Классы </w:t>
            </w:r>
          </w:p>
        </w:tc>
      </w:tr>
      <w:tr w:rsidR="00E6536C" w:rsidRPr="00E6536C" w:rsidTr="00C74CC5">
        <w:trPr>
          <w:trHeight w:val="725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E6536C" w:rsidRPr="00E6536C" w:rsidRDefault="00E6536C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  <w:r w:rsidRPr="00E6536C">
              <w:rPr>
                <w:szCs w:val="28"/>
              </w:rPr>
              <w:t xml:space="preserve">Осенние каникулы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6C" w:rsidRPr="00E6536C" w:rsidRDefault="004B235B" w:rsidP="00E6536C">
            <w:pPr>
              <w:tabs>
                <w:tab w:val="left" w:pos="993"/>
              </w:tabs>
              <w:ind w:left="136" w:right="112"/>
              <w:rPr>
                <w:szCs w:val="28"/>
              </w:rPr>
            </w:pPr>
            <w:r>
              <w:rPr>
                <w:szCs w:val="28"/>
              </w:rPr>
              <w:t>31.10.2022 – 07.11.2022</w:t>
            </w:r>
            <w:r w:rsidR="00E6536C" w:rsidRPr="00E6536C">
              <w:rPr>
                <w:szCs w:val="28"/>
              </w:rPr>
              <w:t xml:space="preserve"> (6 дней)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36C" w:rsidRPr="00E6536C" w:rsidRDefault="00E6536C" w:rsidP="00E6536C">
            <w:pPr>
              <w:spacing w:after="0" w:line="259" w:lineRule="auto"/>
              <w:ind w:left="133" w:right="88" w:firstLine="0"/>
              <w:jc w:val="left"/>
              <w:rPr>
                <w:szCs w:val="28"/>
              </w:rPr>
            </w:pPr>
            <w:r w:rsidRPr="00E6536C">
              <w:rPr>
                <w:szCs w:val="28"/>
              </w:rPr>
              <w:t xml:space="preserve">2-11 </w:t>
            </w:r>
          </w:p>
        </w:tc>
      </w:tr>
      <w:tr w:rsidR="00E6536C" w:rsidRPr="00E6536C" w:rsidTr="000114F2">
        <w:trPr>
          <w:trHeight w:val="35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536C" w:rsidRPr="00E6536C" w:rsidRDefault="00E6536C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6C" w:rsidRPr="00E6536C" w:rsidRDefault="00E6536C" w:rsidP="00E6536C">
            <w:pPr>
              <w:tabs>
                <w:tab w:val="left" w:pos="993"/>
              </w:tabs>
              <w:ind w:left="136" w:right="112"/>
              <w:rPr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36C" w:rsidRPr="00E6536C" w:rsidRDefault="00E6536C" w:rsidP="00134649">
            <w:pPr>
              <w:spacing w:after="0" w:line="259" w:lineRule="auto"/>
              <w:ind w:left="0" w:right="88" w:firstLine="0"/>
              <w:jc w:val="left"/>
              <w:rPr>
                <w:szCs w:val="28"/>
              </w:rPr>
            </w:pPr>
          </w:p>
        </w:tc>
      </w:tr>
      <w:tr w:rsidR="00E6536C" w:rsidRPr="00E6536C" w:rsidTr="00C74CC5">
        <w:trPr>
          <w:trHeight w:val="655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E6536C" w:rsidRPr="00E6536C" w:rsidRDefault="00E6536C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  <w:r w:rsidRPr="00E6536C">
              <w:rPr>
                <w:szCs w:val="28"/>
              </w:rPr>
              <w:t xml:space="preserve">Зимние каникулы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6C" w:rsidRPr="00E6536C" w:rsidRDefault="00E6536C" w:rsidP="00E6536C">
            <w:pPr>
              <w:tabs>
                <w:tab w:val="left" w:pos="993"/>
              </w:tabs>
              <w:ind w:left="136" w:right="112"/>
              <w:rPr>
                <w:szCs w:val="28"/>
              </w:rPr>
            </w:pPr>
            <w:r w:rsidRPr="00E6536C">
              <w:rPr>
                <w:szCs w:val="28"/>
              </w:rPr>
              <w:t>29.12.2020 – 09.01.2021 (12 дней)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36C" w:rsidRPr="00E6536C" w:rsidRDefault="00E6536C" w:rsidP="00E6536C">
            <w:pPr>
              <w:spacing w:after="0" w:line="259" w:lineRule="auto"/>
              <w:ind w:left="133" w:right="88" w:firstLine="0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E6536C">
              <w:rPr>
                <w:szCs w:val="28"/>
              </w:rPr>
              <w:t xml:space="preserve">-11 </w:t>
            </w:r>
          </w:p>
        </w:tc>
      </w:tr>
      <w:tr w:rsidR="00E6536C" w:rsidRPr="00E6536C" w:rsidTr="00C74CC5">
        <w:trPr>
          <w:trHeight w:val="655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536C" w:rsidRPr="00E6536C" w:rsidRDefault="00E6536C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6C" w:rsidRPr="00E6536C" w:rsidRDefault="00E6536C" w:rsidP="00E6536C">
            <w:pPr>
              <w:tabs>
                <w:tab w:val="left" w:pos="993"/>
              </w:tabs>
              <w:ind w:left="136" w:right="112"/>
              <w:rPr>
                <w:szCs w:val="28"/>
              </w:rPr>
            </w:pPr>
            <w:r w:rsidRPr="00E6536C">
              <w:rPr>
                <w:szCs w:val="28"/>
              </w:rPr>
              <w:t>28.12.2020 – 10.01.2021 (14 дней)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36C" w:rsidRPr="00E6536C" w:rsidRDefault="00E6536C" w:rsidP="00E6536C">
            <w:pPr>
              <w:spacing w:after="0" w:line="259" w:lineRule="auto"/>
              <w:ind w:left="133" w:right="88"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60C08" w:rsidRPr="00E6536C">
        <w:trPr>
          <w:trHeight w:val="653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0C08" w:rsidRPr="00E6536C" w:rsidRDefault="002B0F72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  <w:r w:rsidRPr="00E6536C">
              <w:rPr>
                <w:szCs w:val="28"/>
              </w:rPr>
              <w:t xml:space="preserve">Дополнительные каникулы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C08" w:rsidRPr="00E6536C" w:rsidRDefault="00E6536C" w:rsidP="00E6536C">
            <w:pPr>
              <w:tabs>
                <w:tab w:val="left" w:pos="993"/>
              </w:tabs>
              <w:ind w:left="136" w:right="112"/>
              <w:rPr>
                <w:szCs w:val="28"/>
              </w:rPr>
            </w:pPr>
            <w:r w:rsidRPr="00E6536C">
              <w:rPr>
                <w:szCs w:val="28"/>
              </w:rPr>
              <w:t>22.02.2021 – 27.02.2021 (6 дней)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0C08" w:rsidRPr="00E6536C" w:rsidRDefault="002B0F72" w:rsidP="00E6536C">
            <w:pPr>
              <w:spacing w:after="0" w:line="259" w:lineRule="auto"/>
              <w:ind w:left="133" w:right="88" w:firstLine="0"/>
              <w:jc w:val="left"/>
              <w:rPr>
                <w:szCs w:val="28"/>
              </w:rPr>
            </w:pPr>
            <w:r w:rsidRPr="00E6536C">
              <w:rPr>
                <w:szCs w:val="28"/>
              </w:rPr>
              <w:t xml:space="preserve">1-11 </w:t>
            </w:r>
          </w:p>
        </w:tc>
      </w:tr>
      <w:tr w:rsidR="00260C08" w:rsidRPr="00E6536C">
        <w:trPr>
          <w:trHeight w:val="655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0C08" w:rsidRPr="00E6536C" w:rsidRDefault="002B0F72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  <w:r w:rsidRPr="00E6536C">
              <w:rPr>
                <w:szCs w:val="28"/>
              </w:rPr>
              <w:t xml:space="preserve">Весенние каникулы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C08" w:rsidRPr="00E6536C" w:rsidRDefault="00E6536C" w:rsidP="00E6536C">
            <w:pPr>
              <w:spacing w:after="0" w:line="259" w:lineRule="auto"/>
              <w:ind w:left="136" w:right="112" w:firstLine="0"/>
              <w:jc w:val="left"/>
              <w:rPr>
                <w:szCs w:val="28"/>
              </w:rPr>
            </w:pPr>
            <w:proofErr w:type="gramStart"/>
            <w:r w:rsidRPr="00E6536C">
              <w:rPr>
                <w:szCs w:val="28"/>
              </w:rPr>
              <w:t>22.03.2021 – 27.03.2021 (6 дней</w:t>
            </w:r>
            <w:proofErr w:type="gramEnd"/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C08" w:rsidRPr="00E6536C" w:rsidRDefault="002B0F72" w:rsidP="00E6536C">
            <w:pPr>
              <w:spacing w:after="0" w:line="259" w:lineRule="auto"/>
              <w:ind w:left="133" w:right="88" w:firstLine="0"/>
              <w:jc w:val="left"/>
              <w:rPr>
                <w:szCs w:val="28"/>
              </w:rPr>
            </w:pPr>
            <w:r w:rsidRPr="00E6536C">
              <w:rPr>
                <w:szCs w:val="28"/>
              </w:rPr>
              <w:t xml:space="preserve">1 -11 </w:t>
            </w:r>
          </w:p>
        </w:tc>
      </w:tr>
    </w:tbl>
    <w:p w:rsidR="00260C08" w:rsidRDefault="00260C08">
      <w:pPr>
        <w:spacing w:after="24" w:line="259" w:lineRule="auto"/>
        <w:ind w:left="566" w:right="0" w:firstLine="0"/>
        <w:jc w:val="left"/>
      </w:pPr>
    </w:p>
    <w:p w:rsidR="00260C08" w:rsidRDefault="002B0F72">
      <w:pPr>
        <w:spacing w:after="20" w:line="263" w:lineRule="auto"/>
        <w:ind w:left="561" w:right="0"/>
        <w:jc w:val="left"/>
      </w:pPr>
      <w:r>
        <w:rPr>
          <w:u w:val="single" w:color="000000"/>
        </w:rPr>
        <w:t>Аттестация учащихся:</w:t>
      </w:r>
    </w:p>
    <w:p w:rsidR="00260C08" w:rsidRDefault="002B0F72">
      <w:pPr>
        <w:numPr>
          <w:ilvl w:val="0"/>
          <w:numId w:val="3"/>
        </w:numPr>
        <w:ind w:right="0" w:firstLine="566"/>
      </w:pPr>
      <w:proofErr w:type="gramStart"/>
      <w:r>
        <w:t>промежуточная</w:t>
      </w:r>
      <w:proofErr w:type="gramEnd"/>
      <w:r>
        <w:t>: по четвертям для 2-9 классов, по полугодиям для 10-</w:t>
      </w:r>
    </w:p>
    <w:p w:rsidR="00260C08" w:rsidRDefault="002B0F72">
      <w:pPr>
        <w:ind w:left="-5" w:right="0"/>
      </w:pPr>
      <w:r>
        <w:t xml:space="preserve">11классов; </w:t>
      </w:r>
    </w:p>
    <w:p w:rsidR="00260C08" w:rsidRDefault="002B0F72">
      <w:pPr>
        <w:numPr>
          <w:ilvl w:val="0"/>
          <w:numId w:val="3"/>
        </w:numPr>
        <w:ind w:right="0" w:firstLine="566"/>
      </w:pPr>
      <w:r>
        <w:t xml:space="preserve">итоговая аттестация выпускников 9,11 классов проводится в соответствии с Законом Российской Федерации «Об образовании в РФ», документами Министерства просвещения РФ  </w:t>
      </w:r>
    </w:p>
    <w:p w:rsidR="00260C08" w:rsidRDefault="002B0F72">
      <w:pPr>
        <w:spacing w:after="0" w:line="259" w:lineRule="auto"/>
        <w:ind w:left="21" w:right="0" w:firstLine="0"/>
        <w:jc w:val="center"/>
      </w:pPr>
      <w:r>
        <w:rPr>
          <w:u w:val="single" w:color="000000"/>
        </w:rPr>
        <w:t xml:space="preserve">Сравнительные данные численности </w:t>
      </w:r>
      <w:proofErr w:type="gramStart"/>
      <w:r>
        <w:rPr>
          <w:u w:val="single" w:color="000000"/>
        </w:rPr>
        <w:t>обучающихся</w:t>
      </w:r>
      <w:proofErr w:type="gramEnd"/>
      <w:r>
        <w:rPr>
          <w:u w:val="single" w:color="000000"/>
        </w:rPr>
        <w:t xml:space="preserve"> </w:t>
      </w:r>
      <w:r w:rsidR="00F62ACC">
        <w:rPr>
          <w:u w:val="single" w:color="000000"/>
        </w:rPr>
        <w:t>по годам</w:t>
      </w:r>
      <w:r>
        <w:rPr>
          <w:u w:val="single" w:color="000000"/>
        </w:rPr>
        <w:t>:</w:t>
      </w:r>
    </w:p>
    <w:tbl>
      <w:tblPr>
        <w:tblStyle w:val="a3"/>
        <w:tblW w:w="0" w:type="auto"/>
        <w:tblInd w:w="21" w:type="dxa"/>
        <w:tblLook w:val="04A0" w:firstRow="1" w:lastRow="0" w:firstColumn="1" w:lastColumn="0" w:noHBand="0" w:noVBand="1"/>
      </w:tblPr>
      <w:tblGrid>
        <w:gridCol w:w="3235"/>
        <w:gridCol w:w="1978"/>
        <w:gridCol w:w="1979"/>
        <w:gridCol w:w="1979"/>
      </w:tblGrid>
      <w:tr w:rsidR="00F62ACC" w:rsidTr="00CC5A09">
        <w:tc>
          <w:tcPr>
            <w:tcW w:w="3235" w:type="dxa"/>
          </w:tcPr>
          <w:p w:rsidR="00F62ACC" w:rsidRDefault="00F62ACC">
            <w:pPr>
              <w:spacing w:after="0" w:line="259" w:lineRule="auto"/>
              <w:ind w:left="0" w:right="0" w:firstLine="0"/>
              <w:jc w:val="center"/>
            </w:pPr>
            <w:r>
              <w:t>Показатель</w:t>
            </w:r>
          </w:p>
        </w:tc>
        <w:tc>
          <w:tcPr>
            <w:tcW w:w="1978" w:type="dxa"/>
          </w:tcPr>
          <w:p w:rsidR="00F62ACC" w:rsidRDefault="00F62ACC">
            <w:pPr>
              <w:spacing w:after="0" w:line="259" w:lineRule="auto"/>
              <w:ind w:left="0" w:right="0" w:firstLine="0"/>
              <w:jc w:val="center"/>
            </w:pPr>
            <w:r>
              <w:t>2018</w:t>
            </w:r>
          </w:p>
        </w:tc>
        <w:tc>
          <w:tcPr>
            <w:tcW w:w="1979" w:type="dxa"/>
          </w:tcPr>
          <w:p w:rsidR="00F62ACC" w:rsidRDefault="00F62ACC">
            <w:pPr>
              <w:spacing w:after="0" w:line="259" w:lineRule="auto"/>
              <w:ind w:left="0" w:right="0" w:firstLine="0"/>
              <w:jc w:val="center"/>
            </w:pPr>
            <w:r>
              <w:t>2019</w:t>
            </w:r>
          </w:p>
        </w:tc>
        <w:tc>
          <w:tcPr>
            <w:tcW w:w="1979" w:type="dxa"/>
          </w:tcPr>
          <w:p w:rsidR="00F62ACC" w:rsidRDefault="00F62ACC">
            <w:pPr>
              <w:spacing w:after="0" w:line="259" w:lineRule="auto"/>
              <w:ind w:left="0" w:right="0" w:firstLine="0"/>
              <w:jc w:val="center"/>
            </w:pPr>
            <w:r>
              <w:t>2020</w:t>
            </w:r>
          </w:p>
        </w:tc>
      </w:tr>
      <w:tr w:rsidR="00F62ACC" w:rsidTr="00CC5A09">
        <w:tc>
          <w:tcPr>
            <w:tcW w:w="3235" w:type="dxa"/>
          </w:tcPr>
          <w:p w:rsidR="00F62ACC" w:rsidRDefault="00F62ACC" w:rsidP="00F62ACC">
            <w:pPr>
              <w:spacing w:after="0" w:line="259" w:lineRule="auto"/>
              <w:ind w:left="0" w:right="0" w:firstLine="0"/>
              <w:jc w:val="left"/>
            </w:pPr>
            <w:r>
              <w:t xml:space="preserve">Общая численность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978" w:type="dxa"/>
          </w:tcPr>
          <w:p w:rsidR="00F62ACC" w:rsidRDefault="00E6536C" w:rsidP="00F62ACC">
            <w:pPr>
              <w:spacing w:after="0" w:line="259" w:lineRule="auto"/>
              <w:ind w:left="0" w:right="0" w:firstLine="0"/>
              <w:jc w:val="center"/>
            </w:pPr>
            <w:r>
              <w:t>179</w:t>
            </w:r>
          </w:p>
        </w:tc>
        <w:tc>
          <w:tcPr>
            <w:tcW w:w="1979" w:type="dxa"/>
          </w:tcPr>
          <w:p w:rsidR="00F62ACC" w:rsidRDefault="00E6536C" w:rsidP="00F62ACC">
            <w:pPr>
              <w:spacing w:after="0" w:line="259" w:lineRule="auto"/>
              <w:ind w:left="0" w:right="0" w:firstLine="0"/>
              <w:jc w:val="center"/>
            </w:pPr>
            <w:r>
              <w:t>188</w:t>
            </w:r>
          </w:p>
        </w:tc>
        <w:tc>
          <w:tcPr>
            <w:tcW w:w="1979" w:type="dxa"/>
          </w:tcPr>
          <w:p w:rsidR="00F62ACC" w:rsidRDefault="00E6536C" w:rsidP="00F62ACC">
            <w:pPr>
              <w:spacing w:after="0" w:line="259" w:lineRule="auto"/>
              <w:ind w:left="0" w:right="0" w:firstLine="0"/>
              <w:jc w:val="center"/>
            </w:pPr>
            <w:r>
              <w:t>186</w:t>
            </w:r>
          </w:p>
        </w:tc>
      </w:tr>
    </w:tbl>
    <w:p w:rsidR="00F62ACC" w:rsidRDefault="00F62ACC">
      <w:pPr>
        <w:spacing w:after="0" w:line="259" w:lineRule="auto"/>
        <w:ind w:left="21" w:right="0" w:firstLine="0"/>
        <w:jc w:val="center"/>
      </w:pPr>
    </w:p>
    <w:p w:rsidR="00260C08" w:rsidRDefault="002B0F72" w:rsidP="00F62ACC">
      <w:pPr>
        <w:ind w:left="-5" w:right="164" w:firstLine="572"/>
      </w:pPr>
      <w:r>
        <w:t xml:space="preserve">Прослеживается тенденция к снижению образовательного </w:t>
      </w:r>
      <w:r>
        <w:tab/>
        <w:t xml:space="preserve"> и культурного уровня родителей обучающихся, поступающих в первый класс, сохраняется большое количество неполных и многодетных семей, увеличивается количество остро нуждающихся семей, чаще проявляется потребительское отношение к ОО со стороны родителей и подростков. Несмотря на объективные изменения, в ОО сохраняется сложившаяся за многие годы устойчиво-комфортная психологическая атмосфера на основе традиций толерантного, дружеского общения не только внутри классных коллективов, но и между разновозрастными группами детей и подростков, учителей и родителей. </w:t>
      </w:r>
    </w:p>
    <w:p w:rsidR="00260C08" w:rsidRDefault="002B0F72">
      <w:pPr>
        <w:ind w:left="576" w:right="0"/>
      </w:pPr>
      <w:r>
        <w:t xml:space="preserve">Особенности социально-культурной среды ОО: </w:t>
      </w:r>
    </w:p>
    <w:p w:rsidR="00260C08" w:rsidRDefault="002B0F72">
      <w:pPr>
        <w:numPr>
          <w:ilvl w:val="0"/>
          <w:numId w:val="3"/>
        </w:numPr>
        <w:ind w:right="0" w:firstLine="566"/>
      </w:pPr>
      <w:proofErr w:type="gramStart"/>
      <w:r>
        <w:t>обучающихся</w:t>
      </w:r>
      <w:proofErr w:type="gramEnd"/>
      <w:r>
        <w:t xml:space="preserve"> представляют дети, проживающие в </w:t>
      </w:r>
      <w:r w:rsidR="00CC5A09">
        <w:t>с. Ильичевское</w:t>
      </w:r>
      <w:r>
        <w:t xml:space="preserve">; </w:t>
      </w:r>
    </w:p>
    <w:p w:rsidR="00260C08" w:rsidRDefault="002B0F72" w:rsidP="00C546F5">
      <w:pPr>
        <w:numPr>
          <w:ilvl w:val="0"/>
          <w:numId w:val="3"/>
        </w:numPr>
        <w:ind w:left="-5" w:right="0" w:firstLine="566"/>
      </w:pPr>
      <w:r>
        <w:t xml:space="preserve">в </w:t>
      </w:r>
      <w:r>
        <w:tab/>
        <w:t xml:space="preserve">шаговой </w:t>
      </w:r>
      <w:r>
        <w:tab/>
        <w:t>доступности</w:t>
      </w:r>
      <w:r w:rsidR="00CC5A09">
        <w:t xml:space="preserve"> ДК, где проходит дополнительное образование</w:t>
      </w:r>
      <w:r>
        <w:t xml:space="preserve"> разной направленности; </w:t>
      </w:r>
    </w:p>
    <w:p w:rsidR="00260C08" w:rsidRDefault="002B0F72">
      <w:pPr>
        <w:numPr>
          <w:ilvl w:val="0"/>
          <w:numId w:val="3"/>
        </w:numPr>
        <w:ind w:right="0" w:firstLine="566"/>
      </w:pPr>
      <w:r>
        <w:t xml:space="preserve">развитие социального партнерства с культурно-образовательными учреждениями района. </w:t>
      </w:r>
    </w:p>
    <w:p w:rsidR="00260C08" w:rsidRDefault="002B0F72">
      <w:pPr>
        <w:ind w:left="-15" w:right="154" w:firstLine="566"/>
      </w:pPr>
      <w:r>
        <w:lastRenderedPageBreak/>
        <w:t xml:space="preserve">В </w:t>
      </w:r>
      <w:r w:rsidR="004D015C">
        <w:t>2023</w:t>
      </w:r>
      <w:r w:rsidR="00CC5A09">
        <w:t>-</w:t>
      </w:r>
      <w:r w:rsidR="004D015C">
        <w:t>2024</w:t>
      </w:r>
      <w:r>
        <w:t xml:space="preserve"> году ОО продолжила работу по созданию условий для обеспечения единства образовательного пространства и преемственности основных образовательных программ начального общего, основного общего и среднего общего образования. </w:t>
      </w:r>
    </w:p>
    <w:p w:rsidR="00260C08" w:rsidRDefault="002B0F72">
      <w:pPr>
        <w:ind w:left="-15" w:right="0" w:firstLine="566"/>
      </w:pPr>
      <w:r>
        <w:t xml:space="preserve">Ожидаемые конечные результаты в развитии единого образовательного пространства: </w:t>
      </w:r>
    </w:p>
    <w:p w:rsidR="00260C08" w:rsidRDefault="002B0F72">
      <w:pPr>
        <w:numPr>
          <w:ilvl w:val="0"/>
          <w:numId w:val="3"/>
        </w:numPr>
        <w:ind w:right="0" w:firstLine="566"/>
      </w:pPr>
      <w:r>
        <w:t xml:space="preserve">обеспечение равного доступа к получению качественного образования для детей различной мотивации к обучению; </w:t>
      </w:r>
    </w:p>
    <w:p w:rsidR="00260C08" w:rsidRDefault="002B0F72">
      <w:pPr>
        <w:numPr>
          <w:ilvl w:val="0"/>
          <w:numId w:val="3"/>
        </w:numPr>
        <w:ind w:right="0" w:firstLine="566"/>
      </w:pPr>
      <w:r>
        <w:t xml:space="preserve">обеспечение индивидуального сопровождения обучающихся в освоении знаний; </w:t>
      </w:r>
    </w:p>
    <w:p w:rsidR="00260C08" w:rsidRDefault="002B0F72">
      <w:pPr>
        <w:numPr>
          <w:ilvl w:val="0"/>
          <w:numId w:val="3"/>
        </w:numPr>
        <w:ind w:right="0" w:firstLine="566"/>
      </w:pPr>
      <w:r>
        <w:t xml:space="preserve">удовлетворенность жизнедеятельностью школы всех участников образовательных отношений; </w:t>
      </w:r>
    </w:p>
    <w:p w:rsidR="00260C08" w:rsidRDefault="002B0F72">
      <w:pPr>
        <w:numPr>
          <w:ilvl w:val="0"/>
          <w:numId w:val="3"/>
        </w:numPr>
        <w:ind w:right="0" w:firstLine="566"/>
      </w:pPr>
      <w:r>
        <w:t xml:space="preserve">повышение качества обучения; </w:t>
      </w:r>
    </w:p>
    <w:p w:rsidR="00260C08" w:rsidRDefault="002B0F72">
      <w:pPr>
        <w:numPr>
          <w:ilvl w:val="0"/>
          <w:numId w:val="3"/>
        </w:numPr>
        <w:ind w:right="0" w:firstLine="566"/>
      </w:pPr>
      <w:r>
        <w:t xml:space="preserve">дифференциация и индивидуализация обучения на основе использования </w:t>
      </w:r>
      <w:proofErr w:type="spellStart"/>
      <w:r>
        <w:t>деятельностного</w:t>
      </w:r>
      <w:proofErr w:type="spellEnd"/>
      <w:r>
        <w:t xml:space="preserve"> метода обучения и личностно-ориентированного подхода; </w:t>
      </w:r>
    </w:p>
    <w:p w:rsidR="00260C08" w:rsidRDefault="002B0F72">
      <w:pPr>
        <w:numPr>
          <w:ilvl w:val="0"/>
          <w:numId w:val="3"/>
        </w:numPr>
        <w:ind w:right="0" w:firstLine="566"/>
      </w:pPr>
      <w:r>
        <w:t xml:space="preserve">эффективное функционирование системы выявления одаренности детей и обеспечение условий, способствующих их раскрытию и развитию; </w:t>
      </w:r>
    </w:p>
    <w:p w:rsidR="00260C08" w:rsidRDefault="002B0F72">
      <w:pPr>
        <w:numPr>
          <w:ilvl w:val="0"/>
          <w:numId w:val="3"/>
        </w:numPr>
        <w:ind w:right="0" w:firstLine="566"/>
      </w:pPr>
      <w:r>
        <w:t xml:space="preserve">индивидуальное сопровождение </w:t>
      </w:r>
      <w:proofErr w:type="gramStart"/>
      <w:r>
        <w:t>обучающихся</w:t>
      </w:r>
      <w:proofErr w:type="gramEnd"/>
      <w:r>
        <w:t xml:space="preserve"> с ОВЗ и требующих особого педагогического внимания; </w:t>
      </w:r>
    </w:p>
    <w:p w:rsidR="00260C08" w:rsidRDefault="002B0F72">
      <w:pPr>
        <w:numPr>
          <w:ilvl w:val="0"/>
          <w:numId w:val="3"/>
        </w:numPr>
        <w:ind w:right="0" w:firstLine="566"/>
      </w:pPr>
      <w:r>
        <w:t xml:space="preserve">формирование на основе принципов толерантности и взаимоуважения успешной личности, владеющей универсальными учебными действиями, отвечающей требованиям современного общества. </w:t>
      </w:r>
    </w:p>
    <w:p w:rsidR="00260C08" w:rsidRDefault="002B0F72">
      <w:pPr>
        <w:ind w:left="-15" w:right="148" w:firstLine="566"/>
      </w:pPr>
      <w:r>
        <w:t xml:space="preserve">В ОО созданы условия для реализации образовательных Программ НОО, ООО, СОО в соответствии с требованиями ФГОС. Разработаны Программы внеурочной деятельности и учебных курсов по выбору обучающихся в соответствии с ФГОС. Занятия учебных курсов и внеурочной деятельности ведутся с применением нелинейного расписания и с учетом индивидуальной траектории развития каждого школьника </w:t>
      </w:r>
    </w:p>
    <w:p w:rsidR="00260C08" w:rsidRDefault="002B0F72">
      <w:pPr>
        <w:ind w:left="-15" w:right="146" w:firstLine="566"/>
      </w:pPr>
      <w:r>
        <w:t xml:space="preserve">В повседневную практику учителя вошли современные педагогические технологии, имеющих интерактивный диалоговый характер, обеспечивающих самостоятельную деятельность обучающихся, ведущих к взаимопониманию, взаимодействию, поддержке, к развитию ключевых компетентностей; информационно-компьютерные технологии. </w:t>
      </w:r>
    </w:p>
    <w:p w:rsidR="00260C08" w:rsidRDefault="002B0F72">
      <w:pPr>
        <w:spacing w:after="4" w:line="270" w:lineRule="auto"/>
        <w:ind w:left="576" w:right="0"/>
        <w:jc w:val="left"/>
      </w:pPr>
      <w:r>
        <w:rPr>
          <w:b/>
        </w:rPr>
        <w:t xml:space="preserve">2.Администрация школы: </w:t>
      </w:r>
    </w:p>
    <w:p w:rsidR="00260C08" w:rsidRDefault="002B0F72">
      <w:pPr>
        <w:ind w:left="-15" w:right="0" w:firstLine="566"/>
      </w:pPr>
      <w:proofErr w:type="gramStart"/>
      <w:r>
        <w:t>Управление образовательным ОО осуществляется в соответствии с действующим законодательством, на основании Устава с соблюдением принципов единоначалия и коллегиальности.</w:t>
      </w:r>
      <w:proofErr w:type="gramEnd"/>
      <w:r>
        <w:t xml:space="preserve">  Единоличным исполнительным органом ОО является руководитель - директор. </w:t>
      </w:r>
    </w:p>
    <w:p w:rsidR="00260C08" w:rsidRDefault="002B0F72">
      <w:pPr>
        <w:ind w:left="-15" w:right="0" w:firstLine="566"/>
      </w:pPr>
      <w:r>
        <w:lastRenderedPageBreak/>
        <w:t xml:space="preserve"> Коллегиальными органами управления ОО являются: Управляющий совет, общее собрание работников, Педагогический совет. </w:t>
      </w:r>
    </w:p>
    <w:p w:rsidR="00260C08" w:rsidRDefault="002B0F72">
      <w:pPr>
        <w:ind w:left="-15" w:right="0" w:firstLine="566"/>
      </w:pPr>
      <w:r>
        <w:t xml:space="preserve">Все органы самоуправления работают в рамках своей компетенции и в полном объеме реализуют свои права и исполняют обязанности. </w:t>
      </w:r>
    </w:p>
    <w:p w:rsidR="00260C08" w:rsidRDefault="002B0F72">
      <w:pPr>
        <w:ind w:left="-15" w:right="0" w:firstLine="566"/>
      </w:pPr>
      <w:r>
        <w:t xml:space="preserve">Оперативное управление, реализуемое директором ОО, осуществляется своевременно на основании решений, принятых органами самоуправления. </w:t>
      </w:r>
    </w:p>
    <w:p w:rsidR="00260C08" w:rsidRDefault="002B0F72">
      <w:pPr>
        <w:ind w:left="-15" w:right="0" w:firstLine="566"/>
      </w:pPr>
      <w:r>
        <w:t xml:space="preserve">Структура управления ОО предполагает тесное взаимодействие персональных органов (директор, его заместители, классные руководители, учителя) с коллегиальными органами управления, представленными различными участниками образовательных отношений (педагогами, родителями). </w:t>
      </w:r>
    </w:p>
    <w:p w:rsidR="00CC5A09" w:rsidRDefault="002B0F72">
      <w:pPr>
        <w:ind w:left="-15" w:right="0" w:firstLine="566"/>
      </w:pPr>
      <w:r>
        <w:t>Функциональные обязанности среди заместителей директора по учебно</w:t>
      </w:r>
      <w:r w:rsidR="00CC5A09">
        <w:t>-</w:t>
      </w:r>
      <w:r>
        <w:t>воспитательной работе распределяются по следующим направлениям:</w:t>
      </w:r>
    </w:p>
    <w:p w:rsidR="00CC5A09" w:rsidRDefault="002B0F72" w:rsidP="00CC5A09">
      <w:pPr>
        <w:pStyle w:val="a4"/>
        <w:numPr>
          <w:ilvl w:val="0"/>
          <w:numId w:val="12"/>
        </w:numPr>
        <w:ind w:right="0"/>
      </w:pPr>
      <w:r>
        <w:t xml:space="preserve">руководство </w:t>
      </w:r>
      <w:proofErr w:type="spellStart"/>
      <w:r>
        <w:t>учебно</w:t>
      </w:r>
      <w:proofErr w:type="spellEnd"/>
      <w:r>
        <w:t xml:space="preserve"> – воспитательной работой; </w:t>
      </w:r>
    </w:p>
    <w:p w:rsidR="00260C08" w:rsidRDefault="002B0F72" w:rsidP="00CC5A09">
      <w:pPr>
        <w:pStyle w:val="a4"/>
        <w:numPr>
          <w:ilvl w:val="0"/>
          <w:numId w:val="12"/>
        </w:numPr>
        <w:ind w:right="0"/>
      </w:pPr>
      <w:r>
        <w:t xml:space="preserve">руководство воспитательной работой. </w:t>
      </w:r>
    </w:p>
    <w:p w:rsidR="00260C08" w:rsidRDefault="002B0F72" w:rsidP="00CC5A09">
      <w:pPr>
        <w:numPr>
          <w:ilvl w:val="0"/>
          <w:numId w:val="12"/>
        </w:numPr>
        <w:ind w:right="0"/>
      </w:pPr>
      <w:r>
        <w:t xml:space="preserve">руководство инновационной деятельностью. </w:t>
      </w:r>
    </w:p>
    <w:p w:rsidR="00260C08" w:rsidRDefault="002B0F72">
      <w:pPr>
        <w:ind w:left="-15" w:right="0" w:firstLine="566"/>
      </w:pPr>
      <w:r>
        <w:t xml:space="preserve">Координация деятельности аппарата управления реализуется через административные совещания, совещания при директоре, работу Педагогического совета, корректировку плана работы ОО, и осуществляется в различных формах, выбор которых определяется исходя из задач, поставленных образовательной программой, программой развития, годовым планом работы, локальными актами ОО. </w:t>
      </w:r>
    </w:p>
    <w:p w:rsidR="00260C08" w:rsidRDefault="002B0F72">
      <w:pPr>
        <w:spacing w:after="35"/>
        <w:ind w:left="-15" w:right="0" w:firstLine="566"/>
      </w:pPr>
      <w:r>
        <w:t xml:space="preserve">Основными формами координации деятельности аппарата управления в ОО являются: </w:t>
      </w:r>
    </w:p>
    <w:p w:rsidR="00260C08" w:rsidRDefault="002B0F72">
      <w:pPr>
        <w:numPr>
          <w:ilvl w:val="0"/>
          <w:numId w:val="4"/>
        </w:numPr>
        <w:ind w:right="0" w:hanging="360"/>
      </w:pPr>
      <w:r>
        <w:t xml:space="preserve">годовой план работы ОО; </w:t>
      </w:r>
    </w:p>
    <w:p w:rsidR="00260C08" w:rsidRDefault="002B0F72">
      <w:pPr>
        <w:numPr>
          <w:ilvl w:val="0"/>
          <w:numId w:val="4"/>
        </w:numPr>
        <w:ind w:right="0" w:hanging="360"/>
      </w:pPr>
      <w:r>
        <w:t xml:space="preserve">план ВШК; </w:t>
      </w:r>
    </w:p>
    <w:p w:rsidR="00260C08" w:rsidRDefault="002B0F72">
      <w:pPr>
        <w:numPr>
          <w:ilvl w:val="0"/>
          <w:numId w:val="4"/>
        </w:numPr>
        <w:ind w:right="0" w:hanging="360"/>
      </w:pPr>
      <w:r>
        <w:t xml:space="preserve">заседания Управляющего совета школы; </w:t>
      </w:r>
    </w:p>
    <w:p w:rsidR="00260C08" w:rsidRDefault="002B0F72">
      <w:pPr>
        <w:numPr>
          <w:ilvl w:val="0"/>
          <w:numId w:val="4"/>
        </w:numPr>
        <w:ind w:right="0" w:hanging="360"/>
      </w:pPr>
      <w:r>
        <w:t xml:space="preserve">заседания Педагогического совета; </w:t>
      </w:r>
    </w:p>
    <w:p w:rsidR="00CC5A09" w:rsidRDefault="002B0F72">
      <w:pPr>
        <w:numPr>
          <w:ilvl w:val="0"/>
          <w:numId w:val="4"/>
        </w:numPr>
        <w:ind w:right="0" w:hanging="360"/>
      </w:pPr>
      <w:r>
        <w:t>заседания Методических объединений учителей;</w:t>
      </w:r>
    </w:p>
    <w:p w:rsidR="00CC5A09" w:rsidRDefault="002B0F72">
      <w:pPr>
        <w:numPr>
          <w:ilvl w:val="0"/>
          <w:numId w:val="4"/>
        </w:numPr>
        <w:ind w:right="0" w:hanging="360"/>
      </w:pPr>
      <w:r>
        <w:t>заседания общего собрания работников;</w:t>
      </w:r>
    </w:p>
    <w:p w:rsidR="00260C08" w:rsidRDefault="002B0F72">
      <w:pPr>
        <w:numPr>
          <w:ilvl w:val="0"/>
          <w:numId w:val="4"/>
        </w:numPr>
        <w:ind w:right="0" w:hanging="360"/>
      </w:pPr>
      <w:r>
        <w:t xml:space="preserve">административные совещания. </w:t>
      </w:r>
    </w:p>
    <w:p w:rsidR="00260C08" w:rsidRDefault="002B0F72">
      <w:pPr>
        <w:ind w:left="-15" w:right="0" w:firstLine="566"/>
      </w:pPr>
      <w:r>
        <w:t xml:space="preserve">Система управления ОО постоянно развивается и совершенствуется, образуя новые структуры, получающие полномочия управления различными направлениями деятельности ОО. </w:t>
      </w:r>
    </w:p>
    <w:p w:rsidR="00260C08" w:rsidRDefault="002B0F72">
      <w:pPr>
        <w:spacing w:after="34"/>
        <w:ind w:left="-15" w:right="0" w:firstLine="566"/>
      </w:pPr>
      <w:r>
        <w:t xml:space="preserve">Система критериев эффективности управления ОО включает следующие показатели: </w:t>
      </w:r>
    </w:p>
    <w:p w:rsidR="00260C08" w:rsidRDefault="002B0F72">
      <w:pPr>
        <w:numPr>
          <w:ilvl w:val="0"/>
          <w:numId w:val="4"/>
        </w:numPr>
        <w:ind w:right="0" w:hanging="360"/>
      </w:pPr>
      <w:r>
        <w:t xml:space="preserve">эффективность использования материально-технических ресурсов; </w:t>
      </w:r>
    </w:p>
    <w:p w:rsidR="00260C08" w:rsidRDefault="002B0F72">
      <w:pPr>
        <w:numPr>
          <w:ilvl w:val="0"/>
          <w:numId w:val="4"/>
        </w:numPr>
        <w:ind w:right="0" w:hanging="360"/>
      </w:pPr>
      <w:r>
        <w:t xml:space="preserve">эффективность использования финансовых, ресурсов; </w:t>
      </w:r>
    </w:p>
    <w:p w:rsidR="00260C08" w:rsidRDefault="002B0F72">
      <w:pPr>
        <w:numPr>
          <w:ilvl w:val="0"/>
          <w:numId w:val="4"/>
        </w:numPr>
        <w:ind w:right="0" w:hanging="360"/>
      </w:pPr>
      <w:r>
        <w:t xml:space="preserve">эффективность использования кадровых ресурсов; </w:t>
      </w:r>
    </w:p>
    <w:p w:rsidR="00260C08" w:rsidRDefault="002B0F72">
      <w:pPr>
        <w:numPr>
          <w:ilvl w:val="0"/>
          <w:numId w:val="4"/>
        </w:numPr>
        <w:ind w:right="0" w:hanging="360"/>
      </w:pPr>
      <w:r>
        <w:t xml:space="preserve">подготовленность педагогического коллектива; </w:t>
      </w:r>
    </w:p>
    <w:p w:rsidR="00260C08" w:rsidRDefault="002B0F72">
      <w:pPr>
        <w:numPr>
          <w:ilvl w:val="0"/>
          <w:numId w:val="4"/>
        </w:numPr>
        <w:ind w:right="0" w:hanging="360"/>
      </w:pPr>
      <w:r>
        <w:lastRenderedPageBreak/>
        <w:t xml:space="preserve">целесообразность структуры управления; </w:t>
      </w:r>
    </w:p>
    <w:p w:rsidR="00260C08" w:rsidRDefault="002B0F72">
      <w:pPr>
        <w:numPr>
          <w:ilvl w:val="0"/>
          <w:numId w:val="4"/>
        </w:numPr>
        <w:ind w:right="0" w:hanging="360"/>
      </w:pPr>
      <w:r>
        <w:t xml:space="preserve">готовность руководителей к управленческой деятельности; </w:t>
      </w:r>
    </w:p>
    <w:p w:rsidR="00260C08" w:rsidRDefault="002B0F72">
      <w:pPr>
        <w:numPr>
          <w:ilvl w:val="0"/>
          <w:numId w:val="4"/>
        </w:numPr>
        <w:ind w:right="0" w:hanging="360"/>
      </w:pPr>
      <w:r>
        <w:t xml:space="preserve">эффективность использования времени; </w:t>
      </w:r>
    </w:p>
    <w:p w:rsidR="00260C08" w:rsidRDefault="002B0F72">
      <w:pPr>
        <w:numPr>
          <w:ilvl w:val="0"/>
          <w:numId w:val="4"/>
        </w:numPr>
        <w:ind w:right="0" w:hanging="360"/>
      </w:pPr>
      <w:proofErr w:type="spellStart"/>
      <w:r>
        <w:t>мотивированность</w:t>
      </w:r>
      <w:proofErr w:type="spellEnd"/>
      <w:r>
        <w:t xml:space="preserve"> членов коллектива на качественный труд; </w:t>
      </w:r>
    </w:p>
    <w:p w:rsidR="00260C08" w:rsidRDefault="002B0F72">
      <w:pPr>
        <w:numPr>
          <w:ilvl w:val="0"/>
          <w:numId w:val="4"/>
        </w:numPr>
        <w:ind w:right="0" w:hanging="360"/>
      </w:pPr>
      <w:r>
        <w:t xml:space="preserve">наличие </w:t>
      </w:r>
      <w:r>
        <w:tab/>
      </w:r>
      <w:proofErr w:type="gramStart"/>
      <w:r>
        <w:t>благоприятного</w:t>
      </w:r>
      <w:proofErr w:type="gramEnd"/>
      <w:r>
        <w:t xml:space="preserve"> </w:t>
      </w:r>
      <w:r>
        <w:tab/>
        <w:t>социально-</w:t>
      </w:r>
      <w:proofErr w:type="spellStart"/>
      <w:r>
        <w:t>психологическогоклимата</w:t>
      </w:r>
      <w:proofErr w:type="spellEnd"/>
      <w:r>
        <w:t xml:space="preserve"> в коллективе; </w:t>
      </w:r>
    </w:p>
    <w:p w:rsidR="00260C08" w:rsidRDefault="002B0F72">
      <w:pPr>
        <w:numPr>
          <w:ilvl w:val="0"/>
          <w:numId w:val="4"/>
        </w:numPr>
        <w:ind w:right="0" w:hanging="360"/>
      </w:pPr>
      <w:r>
        <w:t xml:space="preserve">динамика успеваемости </w:t>
      </w:r>
      <w:proofErr w:type="gramStart"/>
      <w:r>
        <w:t>обучающихся</w:t>
      </w:r>
      <w:proofErr w:type="gramEnd"/>
      <w:r>
        <w:t xml:space="preserve"> за последние годы; </w:t>
      </w:r>
    </w:p>
    <w:p w:rsidR="00260C08" w:rsidRDefault="002B0F72">
      <w:pPr>
        <w:numPr>
          <w:ilvl w:val="0"/>
          <w:numId w:val="4"/>
        </w:numPr>
        <w:spacing w:after="33"/>
        <w:ind w:right="0" w:hanging="360"/>
      </w:pPr>
      <w:r>
        <w:t xml:space="preserve">качество результатов </w:t>
      </w:r>
      <w:proofErr w:type="gramStart"/>
      <w:r>
        <w:t>обучения по</w:t>
      </w:r>
      <w:proofErr w:type="gramEnd"/>
      <w:r>
        <w:t xml:space="preserve"> основным предметам на всех ступенях; </w:t>
      </w:r>
    </w:p>
    <w:p w:rsidR="00CC5A09" w:rsidRDefault="002B0F72">
      <w:pPr>
        <w:numPr>
          <w:ilvl w:val="0"/>
          <w:numId w:val="4"/>
        </w:numPr>
        <w:ind w:right="0" w:hanging="360"/>
      </w:pPr>
      <w:r>
        <w:t>эффективность использования научно-методических ресурсов;</w:t>
      </w:r>
    </w:p>
    <w:p w:rsidR="00260C08" w:rsidRDefault="002B0F72">
      <w:pPr>
        <w:numPr>
          <w:ilvl w:val="0"/>
          <w:numId w:val="4"/>
        </w:numPr>
        <w:ind w:right="0" w:hanging="360"/>
      </w:pPr>
      <w:r>
        <w:t xml:space="preserve">охрана здоровья обучающихся и педагогов. </w:t>
      </w:r>
    </w:p>
    <w:p w:rsidR="00CC5A09" w:rsidRDefault="00CC5A09">
      <w:pPr>
        <w:spacing w:after="4" w:line="270" w:lineRule="auto"/>
        <w:ind w:left="-5" w:right="0"/>
        <w:jc w:val="left"/>
        <w:rPr>
          <w:b/>
        </w:rPr>
      </w:pPr>
    </w:p>
    <w:p w:rsidR="00260C08" w:rsidRDefault="002B0F72">
      <w:pPr>
        <w:spacing w:after="4" w:line="270" w:lineRule="auto"/>
        <w:ind w:left="-5" w:right="0"/>
        <w:jc w:val="left"/>
      </w:pPr>
      <w:r>
        <w:rPr>
          <w:b/>
        </w:rPr>
        <w:t xml:space="preserve">3.Кадровый состав: </w:t>
      </w:r>
    </w:p>
    <w:p w:rsidR="00260C08" w:rsidRDefault="00260C08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9482" w:type="dxa"/>
        <w:tblInd w:w="-10" w:type="dxa"/>
        <w:tblCellMar>
          <w:top w:w="9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5541"/>
        <w:gridCol w:w="3941"/>
      </w:tblGrid>
      <w:tr w:rsidR="00260C08">
        <w:trPr>
          <w:trHeight w:val="279"/>
        </w:trPr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C08" w:rsidRDefault="00EA3D9B">
            <w:pPr>
              <w:spacing w:after="0" w:line="259" w:lineRule="auto"/>
              <w:ind w:left="0" w:right="0" w:firstLine="0"/>
              <w:jc w:val="left"/>
            </w:pPr>
            <w:r>
              <w:t>В</w:t>
            </w:r>
            <w:r w:rsidR="002B0F72">
              <w:t xml:space="preserve"> школе работали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C08" w:rsidRDefault="00EA3D9B" w:rsidP="00EA3D9B">
            <w:pPr>
              <w:spacing w:after="0" w:line="259" w:lineRule="auto"/>
              <w:ind w:left="0" w:right="0" w:firstLine="0"/>
              <w:jc w:val="left"/>
            </w:pPr>
            <w:r>
              <w:t>26</w:t>
            </w:r>
            <w:r w:rsidR="002B0F72">
              <w:t xml:space="preserve"> педагогов </w:t>
            </w:r>
          </w:p>
        </w:tc>
      </w:tr>
      <w:tr w:rsidR="00260C08">
        <w:trPr>
          <w:trHeight w:val="276"/>
        </w:trPr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0C08" w:rsidRDefault="002B0F72">
            <w:pPr>
              <w:spacing w:after="0" w:line="259" w:lineRule="auto"/>
              <w:ind w:left="0" w:right="0" w:firstLine="0"/>
              <w:jc w:val="left"/>
            </w:pPr>
            <w:r>
              <w:t xml:space="preserve">Из них: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C08" w:rsidRDefault="00260C08">
            <w:pPr>
              <w:spacing w:after="0" w:line="259" w:lineRule="auto"/>
              <w:ind w:left="120" w:right="0" w:firstLine="0"/>
              <w:jc w:val="left"/>
            </w:pPr>
          </w:p>
        </w:tc>
      </w:tr>
      <w:tr w:rsidR="00260C08">
        <w:trPr>
          <w:trHeight w:val="276"/>
        </w:trPr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0C08" w:rsidRDefault="002B0F72">
            <w:pPr>
              <w:spacing w:after="0" w:line="259" w:lineRule="auto"/>
              <w:ind w:left="0" w:right="0" w:firstLine="0"/>
              <w:jc w:val="left"/>
            </w:pPr>
            <w:r>
              <w:t xml:space="preserve">Высшей категории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C08" w:rsidRDefault="00EA3D9B">
            <w:pPr>
              <w:spacing w:after="0" w:line="259" w:lineRule="auto"/>
              <w:ind w:left="120" w:right="0" w:firstLine="0"/>
              <w:jc w:val="left"/>
            </w:pPr>
            <w:r>
              <w:t>21</w:t>
            </w:r>
            <w:r w:rsidR="002B0F72">
              <w:t xml:space="preserve"> педагогов </w:t>
            </w:r>
          </w:p>
        </w:tc>
      </w:tr>
      <w:tr w:rsidR="00260C08">
        <w:trPr>
          <w:trHeight w:val="276"/>
        </w:trPr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0C08" w:rsidRDefault="002B0F72">
            <w:pPr>
              <w:spacing w:after="0" w:line="259" w:lineRule="auto"/>
              <w:ind w:left="0" w:right="0" w:firstLine="0"/>
              <w:jc w:val="left"/>
            </w:pPr>
            <w:r>
              <w:t xml:space="preserve">Первой категории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C08" w:rsidRDefault="00EA3D9B">
            <w:pPr>
              <w:spacing w:after="0" w:line="259" w:lineRule="auto"/>
              <w:ind w:left="120" w:right="0" w:firstLine="0"/>
              <w:jc w:val="left"/>
            </w:pPr>
            <w:r>
              <w:t>2</w:t>
            </w:r>
            <w:r w:rsidR="002B0F72">
              <w:t xml:space="preserve"> педагога </w:t>
            </w:r>
          </w:p>
        </w:tc>
      </w:tr>
      <w:tr w:rsidR="00260C08">
        <w:trPr>
          <w:trHeight w:val="547"/>
        </w:trPr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C08" w:rsidRDefault="002B0F72">
            <w:pPr>
              <w:spacing w:after="0" w:line="259" w:lineRule="auto"/>
              <w:ind w:left="0" w:right="0" w:firstLine="0"/>
              <w:jc w:val="left"/>
            </w:pPr>
            <w:r>
              <w:t xml:space="preserve">Имеющие ведомственные награды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C08" w:rsidRDefault="00EA3D9B">
            <w:pPr>
              <w:spacing w:after="0" w:line="259" w:lineRule="auto"/>
              <w:ind w:left="120" w:right="0" w:firstLine="0"/>
              <w:jc w:val="left"/>
            </w:pPr>
            <w:r>
              <w:t>9</w:t>
            </w:r>
            <w:r w:rsidR="002B0F72">
              <w:t xml:space="preserve"> человек </w:t>
            </w:r>
          </w:p>
        </w:tc>
      </w:tr>
    </w:tbl>
    <w:p w:rsidR="00260C08" w:rsidRDefault="00260C08">
      <w:pPr>
        <w:spacing w:after="28" w:line="259" w:lineRule="auto"/>
        <w:ind w:left="0" w:right="0" w:firstLine="0"/>
        <w:jc w:val="left"/>
        <w:rPr>
          <w:b/>
        </w:rPr>
      </w:pPr>
    </w:p>
    <w:p w:rsidR="00CC5A09" w:rsidRDefault="00EA3D9B">
      <w:pPr>
        <w:spacing w:after="28" w:line="259" w:lineRule="auto"/>
        <w:ind w:left="0" w:right="0" w:firstLine="0"/>
        <w:jc w:val="left"/>
        <w:rPr>
          <w:b/>
        </w:rPr>
      </w:pPr>
      <w:r w:rsidRPr="00EA3D9B">
        <w:rPr>
          <w:b/>
        </w:rPr>
        <w:t>4.Сравнительный анализ качества знаний и успеваемости 2-4 классов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085"/>
        <w:gridCol w:w="1287"/>
        <w:gridCol w:w="1848"/>
        <w:gridCol w:w="1287"/>
        <w:gridCol w:w="1848"/>
        <w:gridCol w:w="1287"/>
        <w:gridCol w:w="1848"/>
      </w:tblGrid>
      <w:tr w:rsidR="006925BA" w:rsidRPr="006925BA" w:rsidTr="006925BA">
        <w:tc>
          <w:tcPr>
            <w:tcW w:w="1085" w:type="dxa"/>
            <w:vMerge w:val="restart"/>
          </w:tcPr>
          <w:p w:rsidR="006925BA" w:rsidRPr="006925BA" w:rsidRDefault="006925BA" w:rsidP="006925BA">
            <w:pPr>
              <w:tabs>
                <w:tab w:val="center" w:pos="4125"/>
                <w:tab w:val="center" w:pos="5818"/>
                <w:tab w:val="center" w:pos="7820"/>
              </w:tabs>
              <w:ind w:left="0" w:right="0" w:firstLine="0"/>
              <w:jc w:val="center"/>
              <w:rPr>
                <w:sz w:val="26"/>
                <w:szCs w:val="26"/>
              </w:rPr>
            </w:pPr>
            <w:r w:rsidRPr="006925BA">
              <w:rPr>
                <w:sz w:val="26"/>
                <w:szCs w:val="26"/>
              </w:rPr>
              <w:t>Классы</w:t>
            </w:r>
          </w:p>
        </w:tc>
        <w:tc>
          <w:tcPr>
            <w:tcW w:w="3135" w:type="dxa"/>
            <w:gridSpan w:val="2"/>
          </w:tcPr>
          <w:p w:rsidR="006925BA" w:rsidRPr="006925BA" w:rsidRDefault="004D015C" w:rsidP="006925BA">
            <w:pPr>
              <w:tabs>
                <w:tab w:val="center" w:pos="4125"/>
                <w:tab w:val="center" w:pos="5818"/>
                <w:tab w:val="center" w:pos="7820"/>
              </w:tabs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  <w:r w:rsidR="006925BA" w:rsidRPr="006925BA">
              <w:rPr>
                <w:sz w:val="26"/>
                <w:szCs w:val="26"/>
              </w:rPr>
              <w:t>-20</w:t>
            </w:r>
            <w:r>
              <w:rPr>
                <w:sz w:val="26"/>
                <w:szCs w:val="26"/>
              </w:rPr>
              <w:t>21</w:t>
            </w:r>
          </w:p>
        </w:tc>
        <w:tc>
          <w:tcPr>
            <w:tcW w:w="3135" w:type="dxa"/>
            <w:gridSpan w:val="2"/>
          </w:tcPr>
          <w:p w:rsidR="006925BA" w:rsidRPr="006925BA" w:rsidRDefault="004D015C" w:rsidP="006925BA">
            <w:pPr>
              <w:tabs>
                <w:tab w:val="center" w:pos="4125"/>
                <w:tab w:val="center" w:pos="5818"/>
                <w:tab w:val="center" w:pos="7820"/>
              </w:tabs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="006925BA" w:rsidRPr="006925BA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3135" w:type="dxa"/>
            <w:gridSpan w:val="2"/>
          </w:tcPr>
          <w:p w:rsidR="006925BA" w:rsidRPr="006925BA" w:rsidRDefault="004D015C" w:rsidP="006925BA">
            <w:pPr>
              <w:tabs>
                <w:tab w:val="center" w:pos="4125"/>
                <w:tab w:val="center" w:pos="5818"/>
                <w:tab w:val="center" w:pos="7820"/>
              </w:tabs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6F6F65">
              <w:rPr>
                <w:sz w:val="26"/>
                <w:szCs w:val="26"/>
              </w:rPr>
              <w:t>2-2023</w:t>
            </w:r>
          </w:p>
        </w:tc>
      </w:tr>
      <w:tr w:rsidR="006925BA" w:rsidRPr="006925BA" w:rsidTr="006925BA">
        <w:tc>
          <w:tcPr>
            <w:tcW w:w="1085" w:type="dxa"/>
            <w:vMerge/>
          </w:tcPr>
          <w:p w:rsidR="006925BA" w:rsidRPr="006925BA" w:rsidRDefault="006925BA" w:rsidP="006925BA">
            <w:pPr>
              <w:tabs>
                <w:tab w:val="center" w:pos="4125"/>
                <w:tab w:val="center" w:pos="5818"/>
                <w:tab w:val="center" w:pos="7820"/>
              </w:tabs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287" w:type="dxa"/>
          </w:tcPr>
          <w:p w:rsidR="006925BA" w:rsidRPr="006925BA" w:rsidRDefault="006925BA" w:rsidP="006925BA">
            <w:pPr>
              <w:tabs>
                <w:tab w:val="center" w:pos="4125"/>
                <w:tab w:val="center" w:pos="5818"/>
                <w:tab w:val="center" w:pos="7820"/>
              </w:tabs>
              <w:ind w:left="0" w:right="0" w:firstLine="0"/>
              <w:jc w:val="center"/>
              <w:rPr>
                <w:sz w:val="26"/>
                <w:szCs w:val="26"/>
              </w:rPr>
            </w:pPr>
            <w:r w:rsidRPr="006925BA">
              <w:rPr>
                <w:sz w:val="26"/>
                <w:szCs w:val="26"/>
              </w:rPr>
              <w:t>Качество знаний</w:t>
            </w:r>
          </w:p>
        </w:tc>
        <w:tc>
          <w:tcPr>
            <w:tcW w:w="1848" w:type="dxa"/>
          </w:tcPr>
          <w:p w:rsidR="006925BA" w:rsidRPr="006925BA" w:rsidRDefault="006925BA" w:rsidP="006925BA">
            <w:pPr>
              <w:tabs>
                <w:tab w:val="center" w:pos="4125"/>
                <w:tab w:val="center" w:pos="5818"/>
                <w:tab w:val="center" w:pos="7820"/>
              </w:tabs>
              <w:ind w:left="0" w:right="0" w:firstLine="0"/>
              <w:jc w:val="center"/>
              <w:rPr>
                <w:sz w:val="26"/>
                <w:szCs w:val="26"/>
              </w:rPr>
            </w:pPr>
            <w:r w:rsidRPr="006925BA">
              <w:rPr>
                <w:sz w:val="26"/>
                <w:szCs w:val="26"/>
              </w:rPr>
              <w:t>Успеваемость</w:t>
            </w:r>
          </w:p>
        </w:tc>
        <w:tc>
          <w:tcPr>
            <w:tcW w:w="1287" w:type="dxa"/>
          </w:tcPr>
          <w:p w:rsidR="006925BA" w:rsidRPr="006925BA" w:rsidRDefault="006925BA" w:rsidP="006925BA">
            <w:pPr>
              <w:tabs>
                <w:tab w:val="center" w:pos="4125"/>
                <w:tab w:val="center" w:pos="5818"/>
                <w:tab w:val="center" w:pos="7820"/>
              </w:tabs>
              <w:ind w:left="0" w:right="0" w:firstLine="0"/>
              <w:jc w:val="center"/>
              <w:rPr>
                <w:sz w:val="26"/>
                <w:szCs w:val="26"/>
              </w:rPr>
            </w:pPr>
            <w:r w:rsidRPr="006925BA">
              <w:rPr>
                <w:sz w:val="26"/>
                <w:szCs w:val="26"/>
              </w:rPr>
              <w:t>Качество знаний</w:t>
            </w:r>
          </w:p>
        </w:tc>
        <w:tc>
          <w:tcPr>
            <w:tcW w:w="1848" w:type="dxa"/>
          </w:tcPr>
          <w:p w:rsidR="006925BA" w:rsidRPr="006925BA" w:rsidRDefault="006925BA" w:rsidP="006925BA">
            <w:pPr>
              <w:tabs>
                <w:tab w:val="center" w:pos="4125"/>
                <w:tab w:val="center" w:pos="5818"/>
                <w:tab w:val="center" w:pos="7820"/>
              </w:tabs>
              <w:ind w:left="0" w:right="0" w:firstLine="0"/>
              <w:jc w:val="center"/>
              <w:rPr>
                <w:sz w:val="26"/>
                <w:szCs w:val="26"/>
              </w:rPr>
            </w:pPr>
            <w:r w:rsidRPr="006925BA">
              <w:rPr>
                <w:sz w:val="26"/>
                <w:szCs w:val="26"/>
              </w:rPr>
              <w:t>Успеваемость</w:t>
            </w:r>
          </w:p>
        </w:tc>
        <w:tc>
          <w:tcPr>
            <w:tcW w:w="1287" w:type="dxa"/>
          </w:tcPr>
          <w:p w:rsidR="006925BA" w:rsidRPr="006925BA" w:rsidRDefault="006925BA" w:rsidP="006925BA">
            <w:pPr>
              <w:tabs>
                <w:tab w:val="center" w:pos="4125"/>
                <w:tab w:val="center" w:pos="5818"/>
                <w:tab w:val="center" w:pos="7820"/>
              </w:tabs>
              <w:ind w:left="0" w:right="0" w:firstLine="0"/>
              <w:jc w:val="center"/>
              <w:rPr>
                <w:sz w:val="26"/>
                <w:szCs w:val="26"/>
              </w:rPr>
            </w:pPr>
            <w:r w:rsidRPr="006925BA">
              <w:rPr>
                <w:sz w:val="26"/>
                <w:szCs w:val="26"/>
              </w:rPr>
              <w:t>Качество знаний</w:t>
            </w:r>
          </w:p>
        </w:tc>
        <w:tc>
          <w:tcPr>
            <w:tcW w:w="1848" w:type="dxa"/>
          </w:tcPr>
          <w:p w:rsidR="006925BA" w:rsidRPr="006925BA" w:rsidRDefault="006925BA" w:rsidP="006925BA">
            <w:pPr>
              <w:tabs>
                <w:tab w:val="center" w:pos="4125"/>
                <w:tab w:val="center" w:pos="5818"/>
                <w:tab w:val="center" w:pos="7820"/>
              </w:tabs>
              <w:ind w:left="0" w:right="0" w:firstLine="0"/>
              <w:jc w:val="center"/>
              <w:rPr>
                <w:sz w:val="26"/>
                <w:szCs w:val="26"/>
              </w:rPr>
            </w:pPr>
            <w:r w:rsidRPr="006925BA">
              <w:rPr>
                <w:sz w:val="26"/>
                <w:szCs w:val="26"/>
              </w:rPr>
              <w:t>Успеваемость</w:t>
            </w:r>
          </w:p>
        </w:tc>
      </w:tr>
      <w:tr w:rsidR="006925BA" w:rsidRPr="006925BA" w:rsidTr="006925BA">
        <w:tc>
          <w:tcPr>
            <w:tcW w:w="1085" w:type="dxa"/>
          </w:tcPr>
          <w:p w:rsidR="006925BA" w:rsidRPr="006925BA" w:rsidRDefault="006925BA" w:rsidP="00EA3D9B">
            <w:pPr>
              <w:tabs>
                <w:tab w:val="center" w:pos="4125"/>
                <w:tab w:val="center" w:pos="5818"/>
                <w:tab w:val="center" w:pos="7820"/>
              </w:tabs>
              <w:ind w:left="0" w:right="0" w:firstLine="0"/>
              <w:jc w:val="left"/>
              <w:rPr>
                <w:sz w:val="26"/>
                <w:szCs w:val="26"/>
              </w:rPr>
            </w:pPr>
            <w:r w:rsidRPr="006925BA">
              <w:rPr>
                <w:sz w:val="26"/>
                <w:szCs w:val="26"/>
              </w:rPr>
              <w:t>2-4</w:t>
            </w:r>
          </w:p>
        </w:tc>
        <w:tc>
          <w:tcPr>
            <w:tcW w:w="1287" w:type="dxa"/>
          </w:tcPr>
          <w:p w:rsidR="006925BA" w:rsidRPr="006925BA" w:rsidRDefault="006925BA" w:rsidP="00EA3D9B">
            <w:pPr>
              <w:tabs>
                <w:tab w:val="center" w:pos="4125"/>
                <w:tab w:val="center" w:pos="5818"/>
                <w:tab w:val="center" w:pos="7820"/>
              </w:tabs>
              <w:ind w:left="0" w:right="0" w:firstLine="0"/>
              <w:jc w:val="left"/>
              <w:rPr>
                <w:sz w:val="26"/>
                <w:szCs w:val="26"/>
              </w:rPr>
            </w:pPr>
            <w:r w:rsidRPr="006925BA">
              <w:rPr>
                <w:sz w:val="26"/>
                <w:szCs w:val="26"/>
              </w:rPr>
              <w:t>45</w:t>
            </w:r>
          </w:p>
        </w:tc>
        <w:tc>
          <w:tcPr>
            <w:tcW w:w="1848" w:type="dxa"/>
          </w:tcPr>
          <w:p w:rsidR="006925BA" w:rsidRPr="006925BA" w:rsidRDefault="006925BA" w:rsidP="00EA3D9B">
            <w:pPr>
              <w:tabs>
                <w:tab w:val="center" w:pos="4125"/>
                <w:tab w:val="center" w:pos="5818"/>
                <w:tab w:val="center" w:pos="7820"/>
              </w:tabs>
              <w:ind w:left="0" w:right="0" w:firstLine="0"/>
              <w:jc w:val="left"/>
              <w:rPr>
                <w:sz w:val="26"/>
                <w:szCs w:val="26"/>
              </w:rPr>
            </w:pPr>
            <w:r w:rsidRPr="006925BA">
              <w:rPr>
                <w:sz w:val="26"/>
                <w:szCs w:val="26"/>
              </w:rPr>
              <w:t>100</w:t>
            </w:r>
          </w:p>
        </w:tc>
        <w:tc>
          <w:tcPr>
            <w:tcW w:w="1287" w:type="dxa"/>
          </w:tcPr>
          <w:p w:rsidR="006925BA" w:rsidRPr="006925BA" w:rsidRDefault="006925BA" w:rsidP="00EA3D9B">
            <w:pPr>
              <w:tabs>
                <w:tab w:val="center" w:pos="4125"/>
                <w:tab w:val="center" w:pos="5818"/>
                <w:tab w:val="center" w:pos="7820"/>
              </w:tabs>
              <w:ind w:left="0" w:right="0" w:firstLine="0"/>
              <w:jc w:val="left"/>
              <w:rPr>
                <w:sz w:val="26"/>
                <w:szCs w:val="26"/>
              </w:rPr>
            </w:pPr>
            <w:r w:rsidRPr="006925BA">
              <w:rPr>
                <w:sz w:val="26"/>
                <w:szCs w:val="26"/>
              </w:rPr>
              <w:t>46</w:t>
            </w:r>
          </w:p>
        </w:tc>
        <w:tc>
          <w:tcPr>
            <w:tcW w:w="1848" w:type="dxa"/>
          </w:tcPr>
          <w:p w:rsidR="006925BA" w:rsidRPr="006925BA" w:rsidRDefault="006925BA" w:rsidP="00EA3D9B">
            <w:pPr>
              <w:tabs>
                <w:tab w:val="center" w:pos="4125"/>
                <w:tab w:val="center" w:pos="5818"/>
                <w:tab w:val="center" w:pos="7820"/>
              </w:tabs>
              <w:ind w:left="0" w:right="0" w:firstLine="0"/>
              <w:jc w:val="left"/>
              <w:rPr>
                <w:sz w:val="26"/>
                <w:szCs w:val="26"/>
              </w:rPr>
            </w:pPr>
            <w:r w:rsidRPr="006925BA">
              <w:rPr>
                <w:sz w:val="26"/>
                <w:szCs w:val="26"/>
              </w:rPr>
              <w:t>100</w:t>
            </w:r>
          </w:p>
        </w:tc>
        <w:tc>
          <w:tcPr>
            <w:tcW w:w="1287" w:type="dxa"/>
          </w:tcPr>
          <w:p w:rsidR="006925BA" w:rsidRPr="006925BA" w:rsidRDefault="006925BA" w:rsidP="00EA3D9B">
            <w:pPr>
              <w:tabs>
                <w:tab w:val="center" w:pos="4125"/>
                <w:tab w:val="center" w:pos="5818"/>
                <w:tab w:val="center" w:pos="7820"/>
              </w:tabs>
              <w:ind w:left="0" w:right="0" w:firstLine="0"/>
              <w:jc w:val="left"/>
              <w:rPr>
                <w:sz w:val="26"/>
                <w:szCs w:val="26"/>
              </w:rPr>
            </w:pPr>
            <w:r w:rsidRPr="006925BA">
              <w:rPr>
                <w:sz w:val="26"/>
                <w:szCs w:val="26"/>
              </w:rPr>
              <w:t>4</w:t>
            </w:r>
            <w:r w:rsidR="006F6F65">
              <w:rPr>
                <w:sz w:val="26"/>
                <w:szCs w:val="26"/>
              </w:rPr>
              <w:t>8</w:t>
            </w:r>
          </w:p>
        </w:tc>
        <w:tc>
          <w:tcPr>
            <w:tcW w:w="1848" w:type="dxa"/>
          </w:tcPr>
          <w:p w:rsidR="006925BA" w:rsidRPr="006925BA" w:rsidRDefault="006925BA" w:rsidP="00EA3D9B">
            <w:pPr>
              <w:tabs>
                <w:tab w:val="center" w:pos="4125"/>
                <w:tab w:val="center" w:pos="5818"/>
                <w:tab w:val="center" w:pos="7820"/>
              </w:tabs>
              <w:ind w:left="0" w:right="0" w:firstLine="0"/>
              <w:jc w:val="left"/>
              <w:rPr>
                <w:sz w:val="26"/>
                <w:szCs w:val="26"/>
              </w:rPr>
            </w:pPr>
            <w:r w:rsidRPr="006925BA">
              <w:rPr>
                <w:sz w:val="26"/>
                <w:szCs w:val="26"/>
              </w:rPr>
              <w:t>100</w:t>
            </w:r>
          </w:p>
        </w:tc>
      </w:tr>
    </w:tbl>
    <w:p w:rsidR="00260C08" w:rsidRDefault="00260C08" w:rsidP="00EA3D9B">
      <w:pPr>
        <w:tabs>
          <w:tab w:val="center" w:pos="4125"/>
          <w:tab w:val="center" w:pos="5818"/>
          <w:tab w:val="center" w:pos="7820"/>
        </w:tabs>
        <w:ind w:left="0" w:right="0" w:firstLine="0"/>
        <w:jc w:val="left"/>
      </w:pPr>
    </w:p>
    <w:p w:rsidR="00260C08" w:rsidRDefault="002B0F72">
      <w:pPr>
        <w:ind w:left="-15" w:right="0" w:firstLine="566"/>
      </w:pPr>
      <w:r>
        <w:t xml:space="preserve">Сравнивая результаты по годам, наблюдаем, что необходимо усилить работу на предотвращение </w:t>
      </w:r>
      <w:proofErr w:type="spellStart"/>
      <w:r>
        <w:t>неуспешности</w:t>
      </w:r>
      <w:proofErr w:type="spellEnd"/>
      <w:r>
        <w:t xml:space="preserve"> учащихся, вести работу в соответствии с индивидуальным темпом и уровнем развития уч-ся, а также усилить работу с мотивированными уч-ся: </w:t>
      </w:r>
    </w:p>
    <w:p w:rsidR="00260C08" w:rsidRDefault="002B0F72">
      <w:pPr>
        <w:numPr>
          <w:ilvl w:val="0"/>
          <w:numId w:val="5"/>
        </w:numPr>
        <w:spacing w:after="25" w:line="259" w:lineRule="auto"/>
        <w:ind w:right="65" w:firstLine="566"/>
      </w:pPr>
      <w:r>
        <w:t xml:space="preserve">проводить занятия с детьми по развитию познавательных способностей; </w:t>
      </w:r>
    </w:p>
    <w:p w:rsidR="00260C08" w:rsidRDefault="002B0F72">
      <w:pPr>
        <w:numPr>
          <w:ilvl w:val="0"/>
          <w:numId w:val="5"/>
        </w:numPr>
        <w:ind w:right="65" w:firstLine="566"/>
      </w:pPr>
      <w:r>
        <w:t xml:space="preserve">с целью выявления способных, высокомотивированных уч-ся проводить предметные олимпиады по математике, русскому языку, литературному чтению, окружающему миру, начиная со 2 класса. </w:t>
      </w:r>
    </w:p>
    <w:p w:rsidR="00260C08" w:rsidRDefault="00EA3D9B" w:rsidP="006925BA">
      <w:pPr>
        <w:spacing w:after="30" w:line="259" w:lineRule="auto"/>
        <w:ind w:left="0" w:right="0" w:firstLine="0"/>
        <w:jc w:val="left"/>
        <w:rPr>
          <w:b/>
        </w:rPr>
      </w:pPr>
      <w:r w:rsidRPr="00EA3D9B">
        <w:rPr>
          <w:b/>
        </w:rPr>
        <w:t xml:space="preserve">5.Анализ работы в основном и среднем звене  </w:t>
      </w:r>
    </w:p>
    <w:tbl>
      <w:tblPr>
        <w:tblStyle w:val="a3"/>
        <w:tblW w:w="10490" w:type="dxa"/>
        <w:tblInd w:w="-318" w:type="dxa"/>
        <w:tblLook w:val="04A0" w:firstRow="1" w:lastRow="0" w:firstColumn="1" w:lastColumn="0" w:noHBand="0" w:noVBand="1"/>
      </w:tblPr>
      <w:tblGrid>
        <w:gridCol w:w="1085"/>
        <w:gridCol w:w="1287"/>
        <w:gridCol w:w="1848"/>
        <w:gridCol w:w="1287"/>
        <w:gridCol w:w="1848"/>
        <w:gridCol w:w="1287"/>
        <w:gridCol w:w="1848"/>
      </w:tblGrid>
      <w:tr w:rsidR="006925BA" w:rsidRPr="006925BA" w:rsidTr="000114F2">
        <w:tc>
          <w:tcPr>
            <w:tcW w:w="1085" w:type="dxa"/>
            <w:vMerge w:val="restart"/>
          </w:tcPr>
          <w:p w:rsidR="006925BA" w:rsidRPr="006925BA" w:rsidRDefault="006925BA" w:rsidP="00C74CC5">
            <w:pPr>
              <w:tabs>
                <w:tab w:val="center" w:pos="4125"/>
                <w:tab w:val="center" w:pos="5818"/>
                <w:tab w:val="center" w:pos="7820"/>
              </w:tabs>
              <w:ind w:left="0" w:right="0" w:firstLine="0"/>
              <w:jc w:val="center"/>
              <w:rPr>
                <w:sz w:val="26"/>
                <w:szCs w:val="26"/>
              </w:rPr>
            </w:pPr>
            <w:r w:rsidRPr="006925BA">
              <w:rPr>
                <w:sz w:val="26"/>
                <w:szCs w:val="26"/>
              </w:rPr>
              <w:t>Классы</w:t>
            </w:r>
          </w:p>
        </w:tc>
        <w:tc>
          <w:tcPr>
            <w:tcW w:w="3135" w:type="dxa"/>
            <w:gridSpan w:val="2"/>
          </w:tcPr>
          <w:p w:rsidR="006925BA" w:rsidRPr="006925BA" w:rsidRDefault="006F6F65" w:rsidP="00C74CC5">
            <w:pPr>
              <w:tabs>
                <w:tab w:val="center" w:pos="4125"/>
                <w:tab w:val="center" w:pos="5818"/>
                <w:tab w:val="center" w:pos="7820"/>
              </w:tabs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2019-2021</w:t>
            </w:r>
          </w:p>
        </w:tc>
        <w:tc>
          <w:tcPr>
            <w:tcW w:w="3135" w:type="dxa"/>
            <w:gridSpan w:val="2"/>
          </w:tcPr>
          <w:p w:rsidR="006925BA" w:rsidRPr="006925BA" w:rsidRDefault="006F6F65" w:rsidP="00C74CC5">
            <w:pPr>
              <w:tabs>
                <w:tab w:val="center" w:pos="4125"/>
                <w:tab w:val="center" w:pos="5818"/>
                <w:tab w:val="center" w:pos="7820"/>
              </w:tabs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2021-2022</w:t>
            </w:r>
          </w:p>
        </w:tc>
        <w:tc>
          <w:tcPr>
            <w:tcW w:w="3135" w:type="dxa"/>
            <w:gridSpan w:val="2"/>
          </w:tcPr>
          <w:p w:rsidR="006925BA" w:rsidRPr="006925BA" w:rsidRDefault="006F6F65" w:rsidP="00C74CC5">
            <w:pPr>
              <w:tabs>
                <w:tab w:val="center" w:pos="4125"/>
                <w:tab w:val="center" w:pos="5818"/>
                <w:tab w:val="center" w:pos="7820"/>
              </w:tabs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2022-2023</w:t>
            </w:r>
          </w:p>
        </w:tc>
      </w:tr>
      <w:tr w:rsidR="006925BA" w:rsidRPr="006925BA" w:rsidTr="000114F2">
        <w:tc>
          <w:tcPr>
            <w:tcW w:w="1085" w:type="dxa"/>
            <w:vMerge/>
          </w:tcPr>
          <w:p w:rsidR="006925BA" w:rsidRPr="006925BA" w:rsidRDefault="006925BA" w:rsidP="00C74CC5">
            <w:pPr>
              <w:tabs>
                <w:tab w:val="center" w:pos="4125"/>
                <w:tab w:val="center" w:pos="5818"/>
                <w:tab w:val="center" w:pos="7820"/>
              </w:tabs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287" w:type="dxa"/>
          </w:tcPr>
          <w:p w:rsidR="006925BA" w:rsidRPr="006925BA" w:rsidRDefault="006925BA" w:rsidP="00C74CC5">
            <w:pPr>
              <w:tabs>
                <w:tab w:val="center" w:pos="4125"/>
                <w:tab w:val="center" w:pos="5818"/>
                <w:tab w:val="center" w:pos="7820"/>
              </w:tabs>
              <w:ind w:left="0" w:right="0" w:firstLine="0"/>
              <w:jc w:val="center"/>
              <w:rPr>
                <w:sz w:val="26"/>
                <w:szCs w:val="26"/>
              </w:rPr>
            </w:pPr>
            <w:r w:rsidRPr="006925BA">
              <w:rPr>
                <w:sz w:val="26"/>
                <w:szCs w:val="26"/>
              </w:rPr>
              <w:t>Качество знаний</w:t>
            </w:r>
          </w:p>
        </w:tc>
        <w:tc>
          <w:tcPr>
            <w:tcW w:w="1848" w:type="dxa"/>
          </w:tcPr>
          <w:p w:rsidR="006925BA" w:rsidRPr="006925BA" w:rsidRDefault="006925BA" w:rsidP="00C74CC5">
            <w:pPr>
              <w:tabs>
                <w:tab w:val="center" w:pos="4125"/>
                <w:tab w:val="center" w:pos="5818"/>
                <w:tab w:val="center" w:pos="7820"/>
              </w:tabs>
              <w:ind w:left="0" w:right="0" w:firstLine="0"/>
              <w:jc w:val="center"/>
              <w:rPr>
                <w:sz w:val="26"/>
                <w:szCs w:val="26"/>
              </w:rPr>
            </w:pPr>
            <w:r w:rsidRPr="006925BA">
              <w:rPr>
                <w:sz w:val="26"/>
                <w:szCs w:val="26"/>
              </w:rPr>
              <w:t>Успеваемость</w:t>
            </w:r>
          </w:p>
        </w:tc>
        <w:tc>
          <w:tcPr>
            <w:tcW w:w="1287" w:type="dxa"/>
          </w:tcPr>
          <w:p w:rsidR="006925BA" w:rsidRPr="006925BA" w:rsidRDefault="006925BA" w:rsidP="00C74CC5">
            <w:pPr>
              <w:tabs>
                <w:tab w:val="center" w:pos="4125"/>
                <w:tab w:val="center" w:pos="5818"/>
                <w:tab w:val="center" w:pos="7820"/>
              </w:tabs>
              <w:ind w:left="0" w:right="0" w:firstLine="0"/>
              <w:jc w:val="center"/>
              <w:rPr>
                <w:sz w:val="26"/>
                <w:szCs w:val="26"/>
              </w:rPr>
            </w:pPr>
            <w:r w:rsidRPr="006925BA">
              <w:rPr>
                <w:sz w:val="26"/>
                <w:szCs w:val="26"/>
              </w:rPr>
              <w:t>Качество знаний</w:t>
            </w:r>
          </w:p>
        </w:tc>
        <w:tc>
          <w:tcPr>
            <w:tcW w:w="1848" w:type="dxa"/>
          </w:tcPr>
          <w:p w:rsidR="006925BA" w:rsidRPr="006925BA" w:rsidRDefault="006925BA" w:rsidP="00C74CC5">
            <w:pPr>
              <w:tabs>
                <w:tab w:val="center" w:pos="4125"/>
                <w:tab w:val="center" w:pos="5818"/>
                <w:tab w:val="center" w:pos="7820"/>
              </w:tabs>
              <w:ind w:left="0" w:right="0" w:firstLine="0"/>
              <w:jc w:val="center"/>
              <w:rPr>
                <w:sz w:val="26"/>
                <w:szCs w:val="26"/>
              </w:rPr>
            </w:pPr>
            <w:r w:rsidRPr="006925BA">
              <w:rPr>
                <w:sz w:val="26"/>
                <w:szCs w:val="26"/>
              </w:rPr>
              <w:t>Успеваемость</w:t>
            </w:r>
          </w:p>
        </w:tc>
        <w:tc>
          <w:tcPr>
            <w:tcW w:w="1287" w:type="dxa"/>
          </w:tcPr>
          <w:p w:rsidR="006925BA" w:rsidRPr="006925BA" w:rsidRDefault="006925BA" w:rsidP="00C74CC5">
            <w:pPr>
              <w:tabs>
                <w:tab w:val="center" w:pos="4125"/>
                <w:tab w:val="center" w:pos="5818"/>
                <w:tab w:val="center" w:pos="7820"/>
              </w:tabs>
              <w:ind w:left="0" w:right="0" w:firstLine="0"/>
              <w:jc w:val="center"/>
              <w:rPr>
                <w:sz w:val="26"/>
                <w:szCs w:val="26"/>
              </w:rPr>
            </w:pPr>
            <w:r w:rsidRPr="006925BA">
              <w:rPr>
                <w:sz w:val="26"/>
                <w:szCs w:val="26"/>
              </w:rPr>
              <w:t>Качество знаний</w:t>
            </w:r>
          </w:p>
        </w:tc>
        <w:tc>
          <w:tcPr>
            <w:tcW w:w="1848" w:type="dxa"/>
          </w:tcPr>
          <w:p w:rsidR="006925BA" w:rsidRPr="006925BA" w:rsidRDefault="006925BA" w:rsidP="00C74CC5">
            <w:pPr>
              <w:tabs>
                <w:tab w:val="center" w:pos="4125"/>
                <w:tab w:val="center" w:pos="5818"/>
                <w:tab w:val="center" w:pos="7820"/>
              </w:tabs>
              <w:ind w:left="0" w:right="0" w:firstLine="0"/>
              <w:jc w:val="center"/>
              <w:rPr>
                <w:sz w:val="26"/>
                <w:szCs w:val="26"/>
              </w:rPr>
            </w:pPr>
            <w:r w:rsidRPr="006925BA">
              <w:rPr>
                <w:sz w:val="26"/>
                <w:szCs w:val="26"/>
              </w:rPr>
              <w:t>Успеваемость</w:t>
            </w:r>
          </w:p>
        </w:tc>
      </w:tr>
      <w:tr w:rsidR="006925BA" w:rsidRPr="006925BA" w:rsidTr="000114F2">
        <w:tc>
          <w:tcPr>
            <w:tcW w:w="1085" w:type="dxa"/>
          </w:tcPr>
          <w:p w:rsidR="006925BA" w:rsidRPr="006925BA" w:rsidRDefault="006925BA" w:rsidP="00C74CC5">
            <w:pPr>
              <w:tabs>
                <w:tab w:val="center" w:pos="4125"/>
                <w:tab w:val="center" w:pos="5818"/>
                <w:tab w:val="center" w:pos="7820"/>
              </w:tabs>
              <w:ind w:left="0" w:right="0" w:firstLine="0"/>
              <w:jc w:val="left"/>
              <w:rPr>
                <w:sz w:val="26"/>
                <w:szCs w:val="26"/>
              </w:rPr>
            </w:pPr>
            <w:r w:rsidRPr="006925BA">
              <w:rPr>
                <w:sz w:val="26"/>
                <w:szCs w:val="26"/>
              </w:rPr>
              <w:lastRenderedPageBreak/>
              <w:t>5-9</w:t>
            </w:r>
          </w:p>
        </w:tc>
        <w:tc>
          <w:tcPr>
            <w:tcW w:w="1287" w:type="dxa"/>
          </w:tcPr>
          <w:p w:rsidR="006925BA" w:rsidRPr="006925BA" w:rsidRDefault="006925BA" w:rsidP="00C74CC5">
            <w:pPr>
              <w:tabs>
                <w:tab w:val="center" w:pos="4125"/>
                <w:tab w:val="center" w:pos="5818"/>
                <w:tab w:val="center" w:pos="7820"/>
              </w:tabs>
              <w:ind w:left="0" w:right="0" w:firstLine="0"/>
              <w:jc w:val="left"/>
              <w:rPr>
                <w:sz w:val="26"/>
                <w:szCs w:val="26"/>
              </w:rPr>
            </w:pPr>
            <w:r w:rsidRPr="006925BA">
              <w:rPr>
                <w:sz w:val="26"/>
                <w:szCs w:val="26"/>
              </w:rPr>
              <w:t>32</w:t>
            </w:r>
          </w:p>
        </w:tc>
        <w:tc>
          <w:tcPr>
            <w:tcW w:w="1848" w:type="dxa"/>
          </w:tcPr>
          <w:p w:rsidR="006925BA" w:rsidRPr="006925BA" w:rsidRDefault="006925BA" w:rsidP="00C74CC5">
            <w:pPr>
              <w:tabs>
                <w:tab w:val="center" w:pos="4125"/>
                <w:tab w:val="center" w:pos="5818"/>
                <w:tab w:val="center" w:pos="7820"/>
              </w:tabs>
              <w:ind w:left="0" w:right="0" w:firstLine="0"/>
              <w:jc w:val="left"/>
              <w:rPr>
                <w:sz w:val="26"/>
                <w:szCs w:val="26"/>
              </w:rPr>
            </w:pPr>
            <w:r w:rsidRPr="006925BA">
              <w:rPr>
                <w:sz w:val="26"/>
                <w:szCs w:val="26"/>
              </w:rPr>
              <w:t>100</w:t>
            </w:r>
          </w:p>
        </w:tc>
        <w:tc>
          <w:tcPr>
            <w:tcW w:w="1287" w:type="dxa"/>
          </w:tcPr>
          <w:p w:rsidR="006925BA" w:rsidRPr="006925BA" w:rsidRDefault="006925BA" w:rsidP="00C74CC5">
            <w:pPr>
              <w:tabs>
                <w:tab w:val="center" w:pos="4125"/>
                <w:tab w:val="center" w:pos="5818"/>
                <w:tab w:val="center" w:pos="7820"/>
              </w:tabs>
              <w:ind w:left="0" w:right="0" w:firstLine="0"/>
              <w:jc w:val="left"/>
              <w:rPr>
                <w:sz w:val="26"/>
                <w:szCs w:val="26"/>
              </w:rPr>
            </w:pPr>
            <w:r w:rsidRPr="006925BA">
              <w:rPr>
                <w:sz w:val="26"/>
                <w:szCs w:val="26"/>
              </w:rPr>
              <w:t>41</w:t>
            </w:r>
          </w:p>
        </w:tc>
        <w:tc>
          <w:tcPr>
            <w:tcW w:w="1848" w:type="dxa"/>
          </w:tcPr>
          <w:p w:rsidR="006925BA" w:rsidRPr="006925BA" w:rsidRDefault="006925BA" w:rsidP="00C74CC5">
            <w:pPr>
              <w:tabs>
                <w:tab w:val="center" w:pos="4125"/>
                <w:tab w:val="center" w:pos="5818"/>
                <w:tab w:val="center" w:pos="7820"/>
              </w:tabs>
              <w:ind w:left="0" w:right="0" w:firstLine="0"/>
              <w:jc w:val="left"/>
              <w:rPr>
                <w:sz w:val="26"/>
                <w:szCs w:val="26"/>
              </w:rPr>
            </w:pPr>
            <w:r w:rsidRPr="006925BA">
              <w:rPr>
                <w:sz w:val="26"/>
                <w:szCs w:val="26"/>
              </w:rPr>
              <w:t>100</w:t>
            </w:r>
          </w:p>
        </w:tc>
        <w:tc>
          <w:tcPr>
            <w:tcW w:w="1287" w:type="dxa"/>
          </w:tcPr>
          <w:p w:rsidR="006925BA" w:rsidRPr="006925BA" w:rsidRDefault="006925BA" w:rsidP="00C74CC5">
            <w:pPr>
              <w:tabs>
                <w:tab w:val="center" w:pos="4125"/>
                <w:tab w:val="center" w:pos="5818"/>
                <w:tab w:val="center" w:pos="7820"/>
              </w:tabs>
              <w:ind w:left="0" w:right="0" w:firstLine="0"/>
              <w:jc w:val="left"/>
              <w:rPr>
                <w:sz w:val="26"/>
                <w:szCs w:val="26"/>
              </w:rPr>
            </w:pPr>
            <w:r w:rsidRPr="006925BA">
              <w:rPr>
                <w:sz w:val="26"/>
                <w:szCs w:val="26"/>
              </w:rPr>
              <w:t>4</w:t>
            </w:r>
            <w:r w:rsidR="006F6F65">
              <w:rPr>
                <w:sz w:val="26"/>
                <w:szCs w:val="26"/>
              </w:rPr>
              <w:t>2</w:t>
            </w:r>
          </w:p>
        </w:tc>
        <w:tc>
          <w:tcPr>
            <w:tcW w:w="1848" w:type="dxa"/>
          </w:tcPr>
          <w:p w:rsidR="006925BA" w:rsidRPr="006925BA" w:rsidRDefault="006925BA" w:rsidP="00C74CC5">
            <w:pPr>
              <w:tabs>
                <w:tab w:val="center" w:pos="4125"/>
                <w:tab w:val="center" w:pos="5818"/>
                <w:tab w:val="center" w:pos="7820"/>
              </w:tabs>
              <w:ind w:left="0" w:right="0" w:firstLine="0"/>
              <w:jc w:val="left"/>
              <w:rPr>
                <w:sz w:val="26"/>
                <w:szCs w:val="26"/>
              </w:rPr>
            </w:pPr>
            <w:r w:rsidRPr="006925BA">
              <w:rPr>
                <w:sz w:val="26"/>
                <w:szCs w:val="26"/>
              </w:rPr>
              <w:t>100</w:t>
            </w:r>
          </w:p>
        </w:tc>
      </w:tr>
      <w:tr w:rsidR="006925BA" w:rsidRPr="006925BA" w:rsidTr="000114F2">
        <w:tc>
          <w:tcPr>
            <w:tcW w:w="1085" w:type="dxa"/>
          </w:tcPr>
          <w:p w:rsidR="006925BA" w:rsidRPr="006925BA" w:rsidRDefault="006925BA" w:rsidP="00C74CC5">
            <w:pPr>
              <w:tabs>
                <w:tab w:val="center" w:pos="4125"/>
                <w:tab w:val="center" w:pos="5818"/>
                <w:tab w:val="center" w:pos="7820"/>
              </w:tabs>
              <w:ind w:left="0" w:right="0" w:firstLine="0"/>
              <w:jc w:val="left"/>
              <w:rPr>
                <w:sz w:val="26"/>
                <w:szCs w:val="26"/>
              </w:rPr>
            </w:pPr>
            <w:r w:rsidRPr="006925BA">
              <w:rPr>
                <w:sz w:val="26"/>
                <w:szCs w:val="26"/>
              </w:rPr>
              <w:t>10-11</w:t>
            </w:r>
          </w:p>
        </w:tc>
        <w:tc>
          <w:tcPr>
            <w:tcW w:w="1287" w:type="dxa"/>
          </w:tcPr>
          <w:p w:rsidR="006925BA" w:rsidRPr="006925BA" w:rsidRDefault="006925BA" w:rsidP="00C74CC5">
            <w:pPr>
              <w:tabs>
                <w:tab w:val="center" w:pos="4125"/>
                <w:tab w:val="center" w:pos="5818"/>
                <w:tab w:val="center" w:pos="7820"/>
              </w:tabs>
              <w:ind w:left="0" w:right="0" w:firstLine="0"/>
              <w:jc w:val="left"/>
              <w:rPr>
                <w:sz w:val="26"/>
                <w:szCs w:val="26"/>
              </w:rPr>
            </w:pPr>
            <w:r w:rsidRPr="006925BA">
              <w:rPr>
                <w:sz w:val="26"/>
                <w:szCs w:val="26"/>
              </w:rPr>
              <w:t>46</w:t>
            </w:r>
          </w:p>
        </w:tc>
        <w:tc>
          <w:tcPr>
            <w:tcW w:w="1848" w:type="dxa"/>
          </w:tcPr>
          <w:p w:rsidR="006925BA" w:rsidRPr="006925BA" w:rsidRDefault="006925BA" w:rsidP="00C74CC5">
            <w:pPr>
              <w:tabs>
                <w:tab w:val="center" w:pos="4125"/>
                <w:tab w:val="center" w:pos="5818"/>
                <w:tab w:val="center" w:pos="7820"/>
              </w:tabs>
              <w:ind w:left="0" w:right="0" w:firstLine="0"/>
              <w:jc w:val="left"/>
              <w:rPr>
                <w:sz w:val="26"/>
                <w:szCs w:val="26"/>
              </w:rPr>
            </w:pPr>
            <w:r w:rsidRPr="006925BA">
              <w:rPr>
                <w:sz w:val="26"/>
                <w:szCs w:val="26"/>
              </w:rPr>
              <w:t>100</w:t>
            </w:r>
          </w:p>
        </w:tc>
        <w:tc>
          <w:tcPr>
            <w:tcW w:w="1287" w:type="dxa"/>
          </w:tcPr>
          <w:p w:rsidR="006925BA" w:rsidRPr="006925BA" w:rsidRDefault="006925BA" w:rsidP="00C74CC5">
            <w:pPr>
              <w:tabs>
                <w:tab w:val="center" w:pos="4125"/>
                <w:tab w:val="center" w:pos="5818"/>
                <w:tab w:val="center" w:pos="7820"/>
              </w:tabs>
              <w:ind w:left="0" w:right="0" w:firstLine="0"/>
              <w:jc w:val="left"/>
              <w:rPr>
                <w:sz w:val="26"/>
                <w:szCs w:val="26"/>
              </w:rPr>
            </w:pPr>
            <w:r w:rsidRPr="006925BA">
              <w:rPr>
                <w:sz w:val="26"/>
                <w:szCs w:val="26"/>
              </w:rPr>
              <w:t>66</w:t>
            </w:r>
          </w:p>
        </w:tc>
        <w:tc>
          <w:tcPr>
            <w:tcW w:w="1848" w:type="dxa"/>
          </w:tcPr>
          <w:p w:rsidR="006925BA" w:rsidRPr="006925BA" w:rsidRDefault="006925BA" w:rsidP="00C74CC5">
            <w:pPr>
              <w:tabs>
                <w:tab w:val="center" w:pos="4125"/>
                <w:tab w:val="center" w:pos="5818"/>
                <w:tab w:val="center" w:pos="7820"/>
              </w:tabs>
              <w:ind w:left="0" w:right="0" w:firstLine="0"/>
              <w:jc w:val="left"/>
              <w:rPr>
                <w:sz w:val="26"/>
                <w:szCs w:val="26"/>
              </w:rPr>
            </w:pPr>
            <w:r w:rsidRPr="006925BA">
              <w:rPr>
                <w:sz w:val="26"/>
                <w:szCs w:val="26"/>
              </w:rPr>
              <w:t>100</w:t>
            </w:r>
          </w:p>
        </w:tc>
        <w:tc>
          <w:tcPr>
            <w:tcW w:w="1287" w:type="dxa"/>
          </w:tcPr>
          <w:p w:rsidR="006925BA" w:rsidRPr="006925BA" w:rsidRDefault="006F6F65" w:rsidP="00C74CC5">
            <w:pPr>
              <w:tabs>
                <w:tab w:val="center" w:pos="4125"/>
                <w:tab w:val="center" w:pos="5818"/>
                <w:tab w:val="center" w:pos="7820"/>
              </w:tabs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1848" w:type="dxa"/>
          </w:tcPr>
          <w:p w:rsidR="006925BA" w:rsidRPr="006925BA" w:rsidRDefault="006925BA" w:rsidP="00C74CC5">
            <w:pPr>
              <w:tabs>
                <w:tab w:val="center" w:pos="4125"/>
                <w:tab w:val="center" w:pos="5818"/>
                <w:tab w:val="center" w:pos="7820"/>
              </w:tabs>
              <w:ind w:left="0" w:right="0" w:firstLine="0"/>
              <w:jc w:val="left"/>
              <w:rPr>
                <w:sz w:val="26"/>
                <w:szCs w:val="26"/>
              </w:rPr>
            </w:pPr>
            <w:r w:rsidRPr="006925BA">
              <w:rPr>
                <w:sz w:val="26"/>
                <w:szCs w:val="26"/>
              </w:rPr>
              <w:t>100</w:t>
            </w:r>
          </w:p>
        </w:tc>
      </w:tr>
    </w:tbl>
    <w:p w:rsidR="006925BA" w:rsidRDefault="006925BA">
      <w:pPr>
        <w:ind w:left="-15" w:right="0" w:firstLine="566"/>
      </w:pPr>
    </w:p>
    <w:p w:rsidR="00260C08" w:rsidRDefault="002B0F72">
      <w:pPr>
        <w:ind w:left="-15" w:right="0" w:firstLine="566"/>
      </w:pPr>
      <w:r>
        <w:t xml:space="preserve">В связи с изменением количества обучающихся, а по некоторым позициям качества их </w:t>
      </w:r>
      <w:proofErr w:type="spellStart"/>
      <w:r>
        <w:t>обученности</w:t>
      </w:r>
      <w:proofErr w:type="spellEnd"/>
      <w:r>
        <w:t xml:space="preserve"> учителям необходимо продолжить работу по предотвращению </w:t>
      </w:r>
      <w:proofErr w:type="spellStart"/>
      <w:r>
        <w:t>неуспешности</w:t>
      </w:r>
      <w:proofErr w:type="spellEnd"/>
      <w:r>
        <w:t xml:space="preserve"> учащихся, выстраивать процесс обучения с учётом индивидуального темпа и уровня развития учащихся, а также усилить работу с мотивированными учащимися через внеурочную деятельность и индивидуальные занятия. Особенно обратить внимание на 9 и 8 классы. </w:t>
      </w:r>
    </w:p>
    <w:p w:rsidR="00260C08" w:rsidRDefault="00260C08">
      <w:pPr>
        <w:spacing w:after="0" w:line="259" w:lineRule="auto"/>
        <w:ind w:left="0" w:right="0" w:firstLine="0"/>
        <w:jc w:val="left"/>
      </w:pPr>
    </w:p>
    <w:p w:rsidR="00260C08" w:rsidRDefault="002B0F72">
      <w:pPr>
        <w:spacing w:after="0" w:line="270" w:lineRule="auto"/>
        <w:ind w:left="-15" w:right="569" w:firstLine="556"/>
        <w:jc w:val="left"/>
      </w:pPr>
      <w:r>
        <w:rPr>
          <w:b/>
          <w:u w:val="single" w:color="000000"/>
        </w:rPr>
        <w:t xml:space="preserve">Результаты государственной (итоговой) аттестации </w:t>
      </w:r>
      <w:proofErr w:type="spellStart"/>
      <w:r>
        <w:rPr>
          <w:b/>
          <w:u w:val="single" w:color="000000"/>
        </w:rPr>
        <w:t>выпускниковза</w:t>
      </w:r>
      <w:proofErr w:type="spellEnd"/>
      <w:r>
        <w:rPr>
          <w:b/>
          <w:u w:val="single" w:color="000000"/>
        </w:rPr>
        <w:t xml:space="preserve"> курс основного общего образования</w:t>
      </w:r>
    </w:p>
    <w:tbl>
      <w:tblPr>
        <w:tblStyle w:val="TableGrid"/>
        <w:tblW w:w="9650" w:type="dxa"/>
        <w:tblInd w:w="-10" w:type="dxa"/>
        <w:tblCellMar>
          <w:left w:w="10" w:type="dxa"/>
          <w:right w:w="12" w:type="dxa"/>
        </w:tblCellMar>
        <w:tblLook w:val="04A0" w:firstRow="1" w:lastRow="0" w:firstColumn="1" w:lastColumn="0" w:noHBand="0" w:noVBand="1"/>
      </w:tblPr>
      <w:tblGrid>
        <w:gridCol w:w="1995"/>
        <w:gridCol w:w="1702"/>
        <w:gridCol w:w="1558"/>
        <w:gridCol w:w="1843"/>
        <w:gridCol w:w="2552"/>
      </w:tblGrid>
      <w:tr w:rsidR="00260C08">
        <w:trPr>
          <w:trHeight w:val="1827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C08" w:rsidRDefault="002B0F72">
            <w:pPr>
              <w:spacing w:after="0" w:line="259" w:lineRule="auto"/>
              <w:ind w:left="0" w:right="0" w:firstLine="0"/>
              <w:jc w:val="left"/>
            </w:pPr>
            <w:r>
              <w:t xml:space="preserve">Предмет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C08" w:rsidRDefault="002B0F72">
            <w:pPr>
              <w:spacing w:after="49" w:line="237" w:lineRule="auto"/>
              <w:ind w:left="2" w:right="0" w:firstLine="0"/>
              <w:jc w:val="left"/>
            </w:pPr>
            <w:r>
              <w:t xml:space="preserve">Количество учащихся, сдававших </w:t>
            </w:r>
          </w:p>
          <w:p w:rsidR="00260C08" w:rsidRDefault="002B0F72">
            <w:pPr>
              <w:spacing w:after="0" w:line="259" w:lineRule="auto"/>
              <w:ind w:left="2" w:right="0" w:firstLine="0"/>
              <w:jc w:val="left"/>
            </w:pPr>
            <w:r>
              <w:t xml:space="preserve">ОГЭ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0C08" w:rsidRDefault="002B0F72">
            <w:pPr>
              <w:spacing w:after="0" w:line="259" w:lineRule="auto"/>
              <w:ind w:left="2" w:right="0" w:firstLine="0"/>
              <w:jc w:val="left"/>
            </w:pPr>
            <w:r>
              <w:t xml:space="preserve">Количество учащихся, сдавших ОГЭ ниже границы (чел. и %)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C08" w:rsidRDefault="002B0F72">
            <w:pPr>
              <w:spacing w:after="0" w:line="238" w:lineRule="auto"/>
              <w:ind w:left="2" w:right="0" w:firstLine="0"/>
              <w:jc w:val="left"/>
            </w:pPr>
            <w:r>
              <w:t xml:space="preserve">Количество учащихся, сдавших ОГЭ </w:t>
            </w:r>
          </w:p>
          <w:p w:rsidR="00260C08" w:rsidRDefault="002B0F72">
            <w:pPr>
              <w:spacing w:after="23" w:line="259" w:lineRule="auto"/>
              <w:ind w:left="2" w:right="0" w:firstLine="0"/>
            </w:pPr>
            <w:r>
              <w:t xml:space="preserve">выше границы </w:t>
            </w:r>
          </w:p>
          <w:p w:rsidR="00260C08" w:rsidRDefault="002B0F72">
            <w:pPr>
              <w:spacing w:after="0" w:line="259" w:lineRule="auto"/>
              <w:ind w:left="2" w:right="0" w:firstLine="0"/>
              <w:jc w:val="left"/>
            </w:pPr>
            <w:r>
              <w:t xml:space="preserve">(чел. и %)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C08" w:rsidRDefault="002B0F72">
            <w:pPr>
              <w:spacing w:after="0" w:line="259" w:lineRule="auto"/>
              <w:ind w:left="2" w:right="0" w:firstLine="0"/>
            </w:pPr>
            <w:r>
              <w:t xml:space="preserve">Средний балл сдачи ОГЭ по ОУ </w:t>
            </w:r>
          </w:p>
        </w:tc>
      </w:tr>
      <w:tr w:rsidR="00260C08">
        <w:trPr>
          <w:trHeight w:val="566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C08" w:rsidRDefault="002B0F72">
            <w:pPr>
              <w:spacing w:after="0" w:line="259" w:lineRule="auto"/>
              <w:ind w:left="180" w:right="0" w:firstLine="0"/>
              <w:jc w:val="left"/>
            </w:pPr>
            <w:r>
              <w:t xml:space="preserve">Русский язык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C08" w:rsidRDefault="006F6F65">
            <w:pPr>
              <w:spacing w:after="0" w:line="259" w:lineRule="auto"/>
              <w:ind w:left="4" w:right="0" w:firstLine="0"/>
              <w:jc w:val="center"/>
            </w:pPr>
            <w: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C08" w:rsidRDefault="002B0F72">
            <w:pPr>
              <w:spacing w:after="0" w:line="259" w:lineRule="auto"/>
              <w:ind w:left="6" w:right="0" w:firstLine="0"/>
              <w:jc w:val="center"/>
            </w:pPr>
            <w:r>
              <w:t xml:space="preserve">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C08" w:rsidRDefault="006925BA">
            <w:pPr>
              <w:spacing w:after="0" w:line="259" w:lineRule="auto"/>
              <w:ind w:left="8" w:right="0" w:firstLine="0"/>
              <w:jc w:val="center"/>
            </w:pPr>
            <w:r>
              <w:t>9</w:t>
            </w:r>
            <w:r w:rsidR="002B0F72">
              <w:t xml:space="preserve">/100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C08" w:rsidRDefault="007C5A52">
            <w:pPr>
              <w:spacing w:after="0" w:line="259" w:lineRule="auto"/>
              <w:ind w:left="7" w:right="0" w:firstLine="0"/>
              <w:jc w:val="center"/>
            </w:pPr>
            <w:r>
              <w:t>24</w:t>
            </w:r>
          </w:p>
        </w:tc>
      </w:tr>
      <w:tr w:rsidR="00260C08">
        <w:trPr>
          <w:trHeight w:val="566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C08" w:rsidRDefault="002B0F72">
            <w:pPr>
              <w:spacing w:after="0" w:line="259" w:lineRule="auto"/>
              <w:ind w:left="259" w:right="0" w:firstLine="0"/>
              <w:jc w:val="left"/>
            </w:pPr>
            <w:r>
              <w:t xml:space="preserve">Математика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C08" w:rsidRDefault="006F6F65">
            <w:pPr>
              <w:spacing w:after="0" w:line="259" w:lineRule="auto"/>
              <w:ind w:left="4" w:right="0" w:firstLine="0"/>
              <w:jc w:val="center"/>
            </w:pPr>
            <w: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C08" w:rsidRDefault="006925BA">
            <w:pPr>
              <w:spacing w:after="0" w:line="259" w:lineRule="auto"/>
              <w:ind w:left="8" w:right="0" w:firstLine="0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C08" w:rsidRDefault="006925BA">
            <w:pPr>
              <w:spacing w:after="0" w:line="259" w:lineRule="auto"/>
              <w:ind w:left="8" w:right="0" w:firstLine="0"/>
              <w:jc w:val="center"/>
            </w:pPr>
            <w:r>
              <w:t>9/100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C08" w:rsidRDefault="007C5A52">
            <w:pPr>
              <w:spacing w:after="0" w:line="259" w:lineRule="auto"/>
              <w:ind w:left="7" w:right="0" w:firstLine="0"/>
              <w:jc w:val="center"/>
            </w:pPr>
            <w:r>
              <w:t>18,5</w:t>
            </w:r>
          </w:p>
        </w:tc>
      </w:tr>
    </w:tbl>
    <w:p w:rsidR="00260C08" w:rsidRDefault="00260C08">
      <w:pPr>
        <w:spacing w:after="0" w:line="259" w:lineRule="auto"/>
        <w:ind w:left="566" w:right="0" w:firstLine="0"/>
        <w:jc w:val="left"/>
      </w:pPr>
    </w:p>
    <w:p w:rsidR="00260C08" w:rsidRDefault="002B0F72" w:rsidP="006925BA">
      <w:pPr>
        <w:spacing w:after="32" w:line="259" w:lineRule="auto"/>
        <w:ind w:left="566" w:right="0" w:firstLine="0"/>
        <w:jc w:val="left"/>
      </w:pPr>
      <w:r>
        <w:rPr>
          <w:b/>
          <w:u w:val="single" w:color="000000"/>
        </w:rPr>
        <w:t xml:space="preserve">Результаты государственной (итоговой) аттестации </w:t>
      </w:r>
      <w:proofErr w:type="spellStart"/>
      <w:r>
        <w:rPr>
          <w:b/>
          <w:u w:val="single" w:color="000000"/>
        </w:rPr>
        <w:t>выпускниковза</w:t>
      </w:r>
      <w:proofErr w:type="spellEnd"/>
      <w:r>
        <w:rPr>
          <w:b/>
          <w:u w:val="single" w:color="000000"/>
        </w:rPr>
        <w:t xml:space="preserve"> курс среднего общего образования</w:t>
      </w:r>
    </w:p>
    <w:p w:rsidR="00260C08" w:rsidRDefault="002B0F72" w:rsidP="006925BA">
      <w:pPr>
        <w:spacing w:after="23" w:line="259" w:lineRule="auto"/>
        <w:ind w:left="0" w:right="0" w:firstLine="0"/>
        <w:jc w:val="left"/>
      </w:pPr>
      <w:r>
        <w:rPr>
          <w:i/>
          <w:u w:val="single" w:color="000000"/>
        </w:rPr>
        <w:t>Результаты ЕГЭ по русскому языку:</w:t>
      </w:r>
    </w:p>
    <w:tbl>
      <w:tblPr>
        <w:tblStyle w:val="TableGrid"/>
        <w:tblW w:w="9620" w:type="dxa"/>
        <w:tblInd w:w="-10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2183"/>
        <w:gridCol w:w="1963"/>
        <w:gridCol w:w="1961"/>
        <w:gridCol w:w="1961"/>
        <w:gridCol w:w="1552"/>
      </w:tblGrid>
      <w:tr w:rsidR="00CA667E" w:rsidTr="00CA667E">
        <w:trPr>
          <w:trHeight w:val="994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7E" w:rsidRDefault="00CA667E" w:rsidP="00CA667E">
            <w:pPr>
              <w:spacing w:after="24" w:line="237" w:lineRule="auto"/>
              <w:ind w:right="0" w:firstLine="0"/>
              <w:jc w:val="left"/>
            </w:pPr>
            <w:r>
              <w:t xml:space="preserve">Количество выпускников 11-х классов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7E" w:rsidRDefault="00CA667E">
            <w:pPr>
              <w:spacing w:after="4" w:line="272" w:lineRule="auto"/>
              <w:ind w:right="0" w:firstLine="0"/>
              <w:jc w:val="left"/>
            </w:pPr>
            <w:r>
              <w:t xml:space="preserve">Количеств </w:t>
            </w:r>
            <w:proofErr w:type="gramStart"/>
            <w:r>
              <w:t>о</w:t>
            </w:r>
            <w:proofErr w:type="gramEnd"/>
            <w:r>
              <w:t xml:space="preserve"> учащихся, сдававших </w:t>
            </w:r>
          </w:p>
          <w:p w:rsidR="00CA667E" w:rsidRDefault="00CA667E">
            <w:pPr>
              <w:spacing w:after="0" w:line="259" w:lineRule="auto"/>
              <w:ind w:right="0" w:firstLine="0"/>
              <w:jc w:val="left"/>
            </w:pPr>
            <w:r>
              <w:t xml:space="preserve">ЕГЭ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7E" w:rsidRDefault="00CA667E">
            <w:pPr>
              <w:spacing w:after="0" w:line="259" w:lineRule="auto"/>
              <w:ind w:right="0" w:firstLine="0"/>
              <w:jc w:val="left"/>
            </w:pPr>
            <w:r>
              <w:t xml:space="preserve">Количеств </w:t>
            </w:r>
            <w:proofErr w:type="gramStart"/>
            <w:r>
              <w:t>о</w:t>
            </w:r>
            <w:proofErr w:type="gramEnd"/>
            <w:r>
              <w:t xml:space="preserve"> учащихся, сдавших ЕГЭ ниже границы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7E" w:rsidRDefault="00CA667E">
            <w:pPr>
              <w:spacing w:after="0" w:line="259" w:lineRule="auto"/>
              <w:ind w:left="12" w:right="0" w:firstLine="0"/>
              <w:jc w:val="left"/>
            </w:pPr>
            <w:r>
              <w:t xml:space="preserve">Количеств </w:t>
            </w:r>
            <w:proofErr w:type="gramStart"/>
            <w:r>
              <w:t>о</w:t>
            </w:r>
            <w:proofErr w:type="gramEnd"/>
            <w:r>
              <w:t xml:space="preserve"> учащихся, сдавших ЕГЭ выше границы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7E" w:rsidRDefault="00CA667E" w:rsidP="00CA667E">
            <w:pPr>
              <w:spacing w:after="0" w:line="259" w:lineRule="auto"/>
              <w:ind w:left="-17" w:right="0" w:firstLine="0"/>
              <w:jc w:val="left"/>
            </w:pPr>
            <w:r>
              <w:t xml:space="preserve"> Средний балл сдачи ЕГЭ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CA667E" w:rsidRDefault="00CA667E">
            <w:pPr>
              <w:spacing w:after="0" w:line="259" w:lineRule="auto"/>
              <w:ind w:left="12" w:right="0" w:firstLine="0"/>
              <w:jc w:val="left"/>
            </w:pPr>
            <w:r>
              <w:t xml:space="preserve">ОУ </w:t>
            </w:r>
          </w:p>
        </w:tc>
      </w:tr>
      <w:tr w:rsidR="00CA667E" w:rsidTr="00CA667E">
        <w:trPr>
          <w:trHeight w:val="560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7E" w:rsidRDefault="00CA667E">
            <w:pPr>
              <w:spacing w:after="0" w:line="259" w:lineRule="auto"/>
              <w:ind w:left="0" w:right="1" w:firstLine="0"/>
              <w:jc w:val="center"/>
            </w:pPr>
            <w:r>
              <w:t>2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7E" w:rsidRDefault="00CA667E">
            <w:pPr>
              <w:spacing w:after="0" w:line="259" w:lineRule="auto"/>
              <w:ind w:left="0" w:right="2" w:firstLine="0"/>
              <w:jc w:val="center"/>
            </w:pPr>
            <w:r>
              <w:t>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7E" w:rsidRDefault="00CA667E">
            <w:pPr>
              <w:tabs>
                <w:tab w:val="center" w:pos="687"/>
                <w:tab w:val="center" w:pos="1195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0 </w:t>
            </w:r>
            <w:r>
              <w:tab/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7E" w:rsidRDefault="00CA667E" w:rsidP="00CA667E">
            <w:pPr>
              <w:tabs>
                <w:tab w:val="center" w:pos="688"/>
                <w:tab w:val="center" w:pos="1198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2 </w:t>
            </w:r>
            <w:r>
              <w:tab/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7E" w:rsidRDefault="00CA667E">
            <w:pPr>
              <w:spacing w:after="0" w:line="259" w:lineRule="auto"/>
              <w:ind w:left="228" w:right="0" w:firstLine="0"/>
              <w:jc w:val="left"/>
            </w:pPr>
            <w:r>
              <w:t>64,5</w:t>
            </w:r>
          </w:p>
        </w:tc>
      </w:tr>
    </w:tbl>
    <w:p w:rsidR="00260C08" w:rsidRDefault="002B0F72">
      <w:pPr>
        <w:spacing w:after="0" w:line="237" w:lineRule="auto"/>
        <w:ind w:left="0" w:right="6978" w:firstLine="0"/>
        <w:jc w:val="left"/>
      </w:pPr>
      <w:r>
        <w:rPr>
          <w:i/>
        </w:rPr>
        <w:tab/>
      </w:r>
    </w:p>
    <w:p w:rsidR="00260C08" w:rsidRPr="00CA667E" w:rsidRDefault="002B0F72">
      <w:pPr>
        <w:ind w:left="-5" w:right="0"/>
        <w:rPr>
          <w:u w:val="single"/>
        </w:rPr>
      </w:pPr>
      <w:r w:rsidRPr="00CA667E">
        <w:rPr>
          <w:u w:val="single"/>
        </w:rPr>
        <w:t>Результаты ЕГЭ по математик</w:t>
      </w:r>
      <w:r w:rsidR="007C5A52">
        <w:rPr>
          <w:u w:val="single"/>
        </w:rPr>
        <w:t>е (базовый уровень): 3,профиль 34</w:t>
      </w:r>
    </w:p>
    <w:p w:rsidR="00260C08" w:rsidRDefault="007C5A52">
      <w:pPr>
        <w:spacing w:after="20" w:line="259" w:lineRule="auto"/>
        <w:ind w:left="0" w:right="0" w:firstLine="0"/>
        <w:jc w:val="left"/>
      </w:pPr>
      <w:r>
        <w:t>Русский язык --66</w:t>
      </w:r>
    </w:p>
    <w:p w:rsidR="00260C08" w:rsidRDefault="00260C08">
      <w:pPr>
        <w:spacing w:after="20" w:line="263" w:lineRule="auto"/>
        <w:ind w:right="0"/>
        <w:jc w:val="left"/>
      </w:pPr>
    </w:p>
    <w:p w:rsidR="00260C08" w:rsidRDefault="00260C08">
      <w:pPr>
        <w:spacing w:after="31" w:line="259" w:lineRule="auto"/>
        <w:ind w:left="0" w:right="0" w:firstLine="0"/>
        <w:jc w:val="left"/>
      </w:pPr>
    </w:p>
    <w:p w:rsidR="00260C08" w:rsidRDefault="002B0F72">
      <w:pPr>
        <w:spacing w:after="4" w:line="270" w:lineRule="auto"/>
        <w:ind w:left="-15" w:right="0" w:firstLine="566"/>
        <w:jc w:val="left"/>
      </w:pPr>
      <w:r>
        <w:rPr>
          <w:b/>
        </w:rPr>
        <w:t xml:space="preserve">6.Внутришкольный контроль и мероприятия, осуществляемые в рамках школьной системы оценки качества в </w:t>
      </w:r>
      <w:r w:rsidR="007C5A52">
        <w:rPr>
          <w:b/>
        </w:rPr>
        <w:t>2022</w:t>
      </w:r>
      <w:r w:rsidR="00DF49B7">
        <w:rPr>
          <w:b/>
        </w:rPr>
        <w:t>-</w:t>
      </w:r>
      <w:r w:rsidR="007C5A52">
        <w:rPr>
          <w:b/>
        </w:rPr>
        <w:t>2023</w:t>
      </w:r>
      <w:r>
        <w:rPr>
          <w:b/>
        </w:rPr>
        <w:t xml:space="preserve"> году: </w:t>
      </w:r>
    </w:p>
    <w:p w:rsidR="00260C08" w:rsidRDefault="002B0F72">
      <w:pPr>
        <w:ind w:left="-15" w:right="0" w:firstLine="566"/>
      </w:pPr>
      <w:proofErr w:type="spellStart"/>
      <w:r>
        <w:t>Внутришкольный</w:t>
      </w:r>
      <w:proofErr w:type="spellEnd"/>
      <w:r>
        <w:t xml:space="preserve"> контроль в </w:t>
      </w:r>
      <w:r w:rsidR="00DF49B7">
        <w:t>школе</w:t>
      </w:r>
      <w:r>
        <w:t xml:space="preserve"> осуществлялся на основании </w:t>
      </w:r>
      <w:r w:rsidR="007C5A52">
        <w:t>Положения и Плана работы на 2022</w:t>
      </w:r>
      <w:r>
        <w:t>-</w:t>
      </w:r>
      <w:r w:rsidR="00DF49B7">
        <w:t>20</w:t>
      </w:r>
      <w:r w:rsidR="007C5A52">
        <w:t>23</w:t>
      </w:r>
      <w:r>
        <w:t xml:space="preserve"> уч. год, регламентирующего содержание и условия </w:t>
      </w:r>
      <w:r>
        <w:lastRenderedPageBreak/>
        <w:t xml:space="preserve">проведения контроля. </w:t>
      </w:r>
      <w:proofErr w:type="spellStart"/>
      <w:r>
        <w:t>Внутришкольный</w:t>
      </w:r>
      <w:proofErr w:type="spellEnd"/>
      <w:r>
        <w:t xml:space="preserve"> контроль </w:t>
      </w:r>
      <w:proofErr w:type="spellStart"/>
      <w:r>
        <w:t>осуществляли</w:t>
      </w:r>
      <w:proofErr w:type="gramStart"/>
      <w:r>
        <w:t>:д</w:t>
      </w:r>
      <w:proofErr w:type="gramEnd"/>
      <w:r>
        <w:t>иректор</w:t>
      </w:r>
      <w:proofErr w:type="spellEnd"/>
      <w:r>
        <w:t xml:space="preserve">, заместители директора по учебно-воспитательной работе. </w:t>
      </w:r>
    </w:p>
    <w:p w:rsidR="00260C08" w:rsidRDefault="002B0F72" w:rsidP="00CA667E">
      <w:pPr>
        <w:ind w:left="142" w:right="0"/>
      </w:pPr>
      <w:r>
        <w:t xml:space="preserve"> 1.Учебная деятельность: </w:t>
      </w:r>
    </w:p>
    <w:p w:rsidR="00260C08" w:rsidRDefault="002B0F72">
      <w:pPr>
        <w:numPr>
          <w:ilvl w:val="0"/>
          <w:numId w:val="7"/>
        </w:numPr>
        <w:ind w:left="729" w:right="0" w:hanging="163"/>
      </w:pPr>
      <w:r>
        <w:t xml:space="preserve">посещение уроков администрацией и учителями; </w:t>
      </w:r>
    </w:p>
    <w:p w:rsidR="00260C08" w:rsidRDefault="002B0F72">
      <w:pPr>
        <w:numPr>
          <w:ilvl w:val="0"/>
          <w:numId w:val="7"/>
        </w:numPr>
        <w:ind w:left="729" w:right="0" w:hanging="163"/>
      </w:pPr>
      <w:r>
        <w:t xml:space="preserve">проведение открытых уроков; </w:t>
      </w:r>
    </w:p>
    <w:p w:rsidR="00260C08" w:rsidRDefault="002B0F72">
      <w:pPr>
        <w:numPr>
          <w:ilvl w:val="0"/>
          <w:numId w:val="7"/>
        </w:numPr>
        <w:ind w:left="729" w:right="0" w:hanging="163"/>
      </w:pPr>
      <w:r>
        <w:t xml:space="preserve">отчеты о проведенных внеклассных мероприятиях по предмету: </w:t>
      </w:r>
    </w:p>
    <w:p w:rsidR="00260C08" w:rsidRDefault="002B0F72">
      <w:pPr>
        <w:numPr>
          <w:ilvl w:val="0"/>
          <w:numId w:val="7"/>
        </w:numPr>
        <w:ind w:left="729" w:right="0" w:hanging="163"/>
      </w:pPr>
      <w:r>
        <w:t xml:space="preserve">предметные недели; </w:t>
      </w:r>
    </w:p>
    <w:p w:rsidR="00260C08" w:rsidRDefault="002B0F72">
      <w:pPr>
        <w:numPr>
          <w:ilvl w:val="0"/>
          <w:numId w:val="7"/>
        </w:numPr>
        <w:ind w:left="729" w:right="0" w:hanging="163"/>
      </w:pPr>
      <w:r>
        <w:t xml:space="preserve">участие в конкурсах, олимпиадах и т.д. </w:t>
      </w:r>
    </w:p>
    <w:p w:rsidR="00CA667E" w:rsidRDefault="002B0F72">
      <w:pPr>
        <w:numPr>
          <w:ilvl w:val="0"/>
          <w:numId w:val="7"/>
        </w:numPr>
        <w:ind w:left="729" w:right="0" w:hanging="163"/>
      </w:pPr>
      <w:r>
        <w:t xml:space="preserve">регулярная проверка документации и отчетности; </w:t>
      </w:r>
    </w:p>
    <w:p w:rsidR="00260C08" w:rsidRDefault="002B0F72" w:rsidP="00CA667E">
      <w:pPr>
        <w:ind w:left="284" w:right="0" w:firstLine="0"/>
      </w:pPr>
      <w:r>
        <w:t xml:space="preserve">2.Воспитательный процесс: </w:t>
      </w:r>
    </w:p>
    <w:p w:rsidR="00260C08" w:rsidRDefault="002B0F72">
      <w:pPr>
        <w:numPr>
          <w:ilvl w:val="0"/>
          <w:numId w:val="7"/>
        </w:numPr>
        <w:ind w:left="729" w:right="0" w:hanging="163"/>
      </w:pPr>
      <w:r>
        <w:t xml:space="preserve">регулярная проверка документации и отчетности </w:t>
      </w:r>
    </w:p>
    <w:p w:rsidR="00260C08" w:rsidRDefault="002B0F72">
      <w:pPr>
        <w:numPr>
          <w:ilvl w:val="0"/>
          <w:numId w:val="7"/>
        </w:numPr>
        <w:ind w:left="729" w:right="0" w:hanging="163"/>
      </w:pPr>
      <w:r>
        <w:t xml:space="preserve">посещение администрацией классных часов </w:t>
      </w:r>
    </w:p>
    <w:p w:rsidR="00260C08" w:rsidRDefault="002B0F72">
      <w:pPr>
        <w:numPr>
          <w:ilvl w:val="0"/>
          <w:numId w:val="7"/>
        </w:numPr>
        <w:ind w:left="729" w:right="0" w:hanging="163"/>
      </w:pPr>
      <w:r>
        <w:t xml:space="preserve">внеклассные мероприятия </w:t>
      </w:r>
    </w:p>
    <w:p w:rsidR="00260C08" w:rsidRDefault="002B0F72">
      <w:pPr>
        <w:numPr>
          <w:ilvl w:val="0"/>
          <w:numId w:val="7"/>
        </w:numPr>
        <w:ind w:left="729" w:right="0" w:hanging="163"/>
      </w:pPr>
      <w:r>
        <w:t xml:space="preserve">участие в творческих конкурсах и спортивных мероприятиях  </w:t>
      </w:r>
    </w:p>
    <w:p w:rsidR="00DF49B7" w:rsidRDefault="00DF49B7">
      <w:pPr>
        <w:pStyle w:val="1"/>
        <w:ind w:left="576" w:right="0"/>
      </w:pPr>
    </w:p>
    <w:p w:rsidR="007C5A52" w:rsidRDefault="002B0F72">
      <w:pPr>
        <w:pStyle w:val="1"/>
        <w:ind w:left="576" w:right="0"/>
      </w:pPr>
      <w:r>
        <w:t>7.Оценка результатов предметных олимпиад и конкурсов</w:t>
      </w:r>
    </w:p>
    <w:p w:rsidR="007C5A52" w:rsidRDefault="007C5A52">
      <w:pPr>
        <w:pStyle w:val="1"/>
        <w:ind w:left="576" w:right="0"/>
      </w:pPr>
    </w:p>
    <w:p w:rsidR="0047133B" w:rsidRDefault="0047133B" w:rsidP="004713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МБОУ «СОШ с. Ильичевское».</w:t>
      </w:r>
    </w:p>
    <w:tbl>
      <w:tblPr>
        <w:tblStyle w:val="a3"/>
        <w:tblW w:w="11097" w:type="dxa"/>
        <w:tblInd w:w="-621" w:type="dxa"/>
        <w:tblLook w:val="04A0" w:firstRow="1" w:lastRow="0" w:firstColumn="1" w:lastColumn="0" w:noHBand="0" w:noVBand="1"/>
      </w:tblPr>
      <w:tblGrid>
        <w:gridCol w:w="547"/>
        <w:gridCol w:w="2274"/>
        <w:gridCol w:w="778"/>
        <w:gridCol w:w="778"/>
        <w:gridCol w:w="778"/>
        <w:gridCol w:w="778"/>
        <w:gridCol w:w="778"/>
        <w:gridCol w:w="778"/>
        <w:gridCol w:w="778"/>
        <w:gridCol w:w="778"/>
        <w:gridCol w:w="890"/>
        <w:gridCol w:w="1162"/>
      </w:tblGrid>
      <w:tr w:rsidR="0047133B" w:rsidTr="000114F2">
        <w:trPr>
          <w:trHeight w:val="405"/>
        </w:trPr>
        <w:tc>
          <w:tcPr>
            <w:tcW w:w="547" w:type="dxa"/>
            <w:vMerge w:val="restart"/>
          </w:tcPr>
          <w:p w:rsidR="0047133B" w:rsidRPr="00386A37" w:rsidRDefault="0047133B" w:rsidP="004B235B">
            <w:pPr>
              <w:jc w:val="center"/>
              <w:rPr>
                <w:sz w:val="24"/>
                <w:szCs w:val="24"/>
              </w:rPr>
            </w:pPr>
            <w:r w:rsidRPr="00386A37">
              <w:rPr>
                <w:sz w:val="24"/>
                <w:szCs w:val="24"/>
              </w:rPr>
              <w:t>№</w:t>
            </w:r>
          </w:p>
          <w:p w:rsidR="0047133B" w:rsidRPr="00386A37" w:rsidRDefault="0047133B" w:rsidP="004B235B">
            <w:pPr>
              <w:jc w:val="center"/>
              <w:rPr>
                <w:sz w:val="24"/>
                <w:szCs w:val="24"/>
              </w:rPr>
            </w:pPr>
            <w:proofErr w:type="gramStart"/>
            <w:r w:rsidRPr="00386A37">
              <w:rPr>
                <w:sz w:val="24"/>
                <w:szCs w:val="24"/>
              </w:rPr>
              <w:t>п</w:t>
            </w:r>
            <w:proofErr w:type="gramEnd"/>
            <w:r w:rsidRPr="00386A37">
              <w:rPr>
                <w:sz w:val="24"/>
                <w:szCs w:val="24"/>
              </w:rPr>
              <w:t>/п</w:t>
            </w:r>
          </w:p>
        </w:tc>
        <w:tc>
          <w:tcPr>
            <w:tcW w:w="2274" w:type="dxa"/>
            <w:vMerge w:val="restart"/>
          </w:tcPr>
          <w:p w:rsidR="0047133B" w:rsidRPr="00386A37" w:rsidRDefault="0047133B" w:rsidP="004B235B">
            <w:pPr>
              <w:jc w:val="center"/>
              <w:rPr>
                <w:sz w:val="24"/>
                <w:szCs w:val="24"/>
              </w:rPr>
            </w:pPr>
            <w:r w:rsidRPr="00386A37">
              <w:rPr>
                <w:sz w:val="24"/>
                <w:szCs w:val="24"/>
              </w:rPr>
              <w:t>Предмет</w:t>
            </w:r>
          </w:p>
        </w:tc>
        <w:tc>
          <w:tcPr>
            <w:tcW w:w="6224" w:type="dxa"/>
            <w:gridSpan w:val="8"/>
            <w:tcBorders>
              <w:bottom w:val="single" w:sz="4" w:space="0" w:color="auto"/>
            </w:tcBorders>
          </w:tcPr>
          <w:p w:rsidR="0047133B" w:rsidRPr="00386A37" w:rsidRDefault="0047133B" w:rsidP="004B235B">
            <w:pPr>
              <w:jc w:val="center"/>
              <w:rPr>
                <w:sz w:val="24"/>
                <w:szCs w:val="24"/>
              </w:rPr>
            </w:pPr>
            <w:r w:rsidRPr="00386A37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890" w:type="dxa"/>
            <w:vMerge w:val="restart"/>
          </w:tcPr>
          <w:p w:rsidR="0047133B" w:rsidRPr="00386A37" w:rsidRDefault="0047133B" w:rsidP="004B235B">
            <w:pPr>
              <w:jc w:val="center"/>
              <w:rPr>
                <w:sz w:val="24"/>
                <w:szCs w:val="24"/>
              </w:rPr>
            </w:pPr>
            <w:r w:rsidRPr="00386A37">
              <w:rPr>
                <w:sz w:val="24"/>
                <w:szCs w:val="24"/>
              </w:rPr>
              <w:t>Кол-во</w:t>
            </w:r>
          </w:p>
          <w:p w:rsidR="0047133B" w:rsidRPr="00386A37" w:rsidRDefault="0047133B" w:rsidP="004B235B">
            <w:pPr>
              <w:jc w:val="center"/>
              <w:rPr>
                <w:sz w:val="24"/>
                <w:szCs w:val="24"/>
              </w:rPr>
            </w:pPr>
            <w:r w:rsidRPr="00386A37">
              <w:rPr>
                <w:sz w:val="24"/>
                <w:szCs w:val="24"/>
              </w:rPr>
              <w:t>побед.</w:t>
            </w:r>
          </w:p>
        </w:tc>
        <w:tc>
          <w:tcPr>
            <w:tcW w:w="1162" w:type="dxa"/>
            <w:vMerge w:val="restart"/>
          </w:tcPr>
          <w:p w:rsidR="0047133B" w:rsidRPr="00386A37" w:rsidRDefault="0047133B" w:rsidP="004B235B">
            <w:pPr>
              <w:jc w:val="center"/>
              <w:rPr>
                <w:sz w:val="24"/>
                <w:szCs w:val="24"/>
              </w:rPr>
            </w:pPr>
            <w:r w:rsidRPr="00386A37">
              <w:rPr>
                <w:sz w:val="24"/>
                <w:szCs w:val="24"/>
              </w:rPr>
              <w:t>Кол-во</w:t>
            </w:r>
          </w:p>
          <w:p w:rsidR="0047133B" w:rsidRPr="00386A37" w:rsidRDefault="0047133B" w:rsidP="004B235B">
            <w:pPr>
              <w:jc w:val="center"/>
              <w:rPr>
                <w:sz w:val="24"/>
                <w:szCs w:val="24"/>
              </w:rPr>
            </w:pPr>
            <w:r w:rsidRPr="00386A37">
              <w:rPr>
                <w:sz w:val="24"/>
                <w:szCs w:val="24"/>
              </w:rPr>
              <w:t>призёров</w:t>
            </w:r>
          </w:p>
        </w:tc>
      </w:tr>
      <w:tr w:rsidR="0047133B" w:rsidTr="000114F2">
        <w:trPr>
          <w:trHeight w:val="330"/>
        </w:trPr>
        <w:tc>
          <w:tcPr>
            <w:tcW w:w="547" w:type="dxa"/>
            <w:vMerge/>
          </w:tcPr>
          <w:p w:rsidR="0047133B" w:rsidRPr="00386A37" w:rsidRDefault="0047133B" w:rsidP="004B23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47133B" w:rsidRPr="00386A37" w:rsidRDefault="0047133B" w:rsidP="004B23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47133B" w:rsidRPr="00386A37" w:rsidRDefault="0047133B" w:rsidP="004B235B">
            <w:pPr>
              <w:jc w:val="center"/>
              <w:rPr>
                <w:sz w:val="24"/>
                <w:szCs w:val="24"/>
              </w:rPr>
            </w:pPr>
            <w:r w:rsidRPr="00386A37">
              <w:rPr>
                <w:sz w:val="24"/>
                <w:szCs w:val="24"/>
              </w:rPr>
              <w:t>4</w:t>
            </w:r>
          </w:p>
          <w:p w:rsidR="0047133B" w:rsidRPr="00386A37" w:rsidRDefault="0047133B" w:rsidP="004B235B">
            <w:pPr>
              <w:jc w:val="center"/>
              <w:rPr>
                <w:sz w:val="24"/>
                <w:szCs w:val="24"/>
              </w:rPr>
            </w:pPr>
            <w:r w:rsidRPr="00386A37">
              <w:rPr>
                <w:sz w:val="24"/>
                <w:szCs w:val="24"/>
              </w:rPr>
              <w:t>класс</w:t>
            </w: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47133B" w:rsidRPr="00386A37" w:rsidRDefault="0047133B" w:rsidP="004B235B">
            <w:pPr>
              <w:jc w:val="center"/>
              <w:rPr>
                <w:sz w:val="24"/>
                <w:szCs w:val="24"/>
              </w:rPr>
            </w:pPr>
            <w:r w:rsidRPr="00386A37">
              <w:rPr>
                <w:sz w:val="24"/>
                <w:szCs w:val="24"/>
              </w:rPr>
              <w:t>5</w:t>
            </w:r>
          </w:p>
          <w:p w:rsidR="0047133B" w:rsidRPr="00386A37" w:rsidRDefault="0047133B" w:rsidP="004B235B">
            <w:pPr>
              <w:jc w:val="center"/>
              <w:rPr>
                <w:sz w:val="24"/>
                <w:szCs w:val="24"/>
              </w:rPr>
            </w:pPr>
            <w:r w:rsidRPr="00386A37">
              <w:rPr>
                <w:sz w:val="24"/>
                <w:szCs w:val="24"/>
              </w:rPr>
              <w:t>класс</w:t>
            </w: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47133B" w:rsidRPr="00386A37" w:rsidRDefault="0047133B" w:rsidP="004B235B">
            <w:pPr>
              <w:jc w:val="center"/>
              <w:rPr>
                <w:sz w:val="24"/>
                <w:szCs w:val="24"/>
              </w:rPr>
            </w:pPr>
            <w:r w:rsidRPr="00386A37">
              <w:rPr>
                <w:sz w:val="24"/>
                <w:szCs w:val="24"/>
              </w:rPr>
              <w:t>6</w:t>
            </w:r>
          </w:p>
          <w:p w:rsidR="0047133B" w:rsidRPr="00386A37" w:rsidRDefault="0047133B" w:rsidP="004B235B">
            <w:pPr>
              <w:jc w:val="center"/>
              <w:rPr>
                <w:sz w:val="24"/>
                <w:szCs w:val="24"/>
              </w:rPr>
            </w:pPr>
            <w:r w:rsidRPr="00386A37">
              <w:rPr>
                <w:sz w:val="24"/>
                <w:szCs w:val="24"/>
              </w:rPr>
              <w:t>класс</w:t>
            </w: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47133B" w:rsidRPr="00386A37" w:rsidRDefault="0047133B" w:rsidP="004B235B">
            <w:pPr>
              <w:jc w:val="center"/>
              <w:rPr>
                <w:sz w:val="24"/>
                <w:szCs w:val="24"/>
              </w:rPr>
            </w:pPr>
            <w:r w:rsidRPr="00386A37">
              <w:rPr>
                <w:sz w:val="24"/>
                <w:szCs w:val="24"/>
              </w:rPr>
              <w:t>7</w:t>
            </w:r>
          </w:p>
          <w:p w:rsidR="0047133B" w:rsidRPr="00386A37" w:rsidRDefault="0047133B" w:rsidP="004B235B">
            <w:pPr>
              <w:jc w:val="center"/>
              <w:rPr>
                <w:sz w:val="24"/>
                <w:szCs w:val="24"/>
              </w:rPr>
            </w:pPr>
            <w:r w:rsidRPr="00386A37">
              <w:rPr>
                <w:sz w:val="24"/>
                <w:szCs w:val="24"/>
              </w:rPr>
              <w:t>класс</w:t>
            </w: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47133B" w:rsidRPr="00386A37" w:rsidRDefault="0047133B" w:rsidP="004B235B">
            <w:pPr>
              <w:jc w:val="center"/>
              <w:rPr>
                <w:sz w:val="24"/>
                <w:szCs w:val="24"/>
              </w:rPr>
            </w:pPr>
            <w:r w:rsidRPr="00386A37">
              <w:rPr>
                <w:sz w:val="24"/>
                <w:szCs w:val="24"/>
              </w:rPr>
              <w:t>8</w:t>
            </w:r>
          </w:p>
          <w:p w:rsidR="0047133B" w:rsidRPr="00386A37" w:rsidRDefault="0047133B" w:rsidP="004B235B">
            <w:pPr>
              <w:jc w:val="center"/>
              <w:rPr>
                <w:sz w:val="24"/>
                <w:szCs w:val="24"/>
              </w:rPr>
            </w:pPr>
            <w:r w:rsidRPr="00386A37">
              <w:rPr>
                <w:sz w:val="24"/>
                <w:szCs w:val="24"/>
              </w:rPr>
              <w:t>класс</w:t>
            </w: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47133B" w:rsidRPr="00386A37" w:rsidRDefault="0047133B" w:rsidP="004B235B">
            <w:pPr>
              <w:jc w:val="center"/>
              <w:rPr>
                <w:sz w:val="24"/>
                <w:szCs w:val="24"/>
              </w:rPr>
            </w:pPr>
            <w:r w:rsidRPr="00386A37">
              <w:rPr>
                <w:sz w:val="24"/>
                <w:szCs w:val="24"/>
              </w:rPr>
              <w:t>9</w:t>
            </w:r>
          </w:p>
          <w:p w:rsidR="0047133B" w:rsidRPr="00386A37" w:rsidRDefault="0047133B" w:rsidP="004B235B">
            <w:pPr>
              <w:jc w:val="center"/>
              <w:rPr>
                <w:sz w:val="24"/>
                <w:szCs w:val="24"/>
              </w:rPr>
            </w:pPr>
            <w:r w:rsidRPr="00386A37">
              <w:rPr>
                <w:sz w:val="24"/>
                <w:szCs w:val="24"/>
              </w:rPr>
              <w:t>класс</w:t>
            </w: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47133B" w:rsidRPr="00386A37" w:rsidRDefault="0047133B" w:rsidP="004B235B">
            <w:pPr>
              <w:jc w:val="center"/>
              <w:rPr>
                <w:sz w:val="24"/>
                <w:szCs w:val="24"/>
              </w:rPr>
            </w:pPr>
            <w:r w:rsidRPr="00386A37">
              <w:rPr>
                <w:sz w:val="24"/>
                <w:szCs w:val="24"/>
              </w:rPr>
              <w:t>10</w:t>
            </w:r>
          </w:p>
          <w:p w:rsidR="0047133B" w:rsidRPr="00386A37" w:rsidRDefault="0047133B" w:rsidP="004B235B">
            <w:pPr>
              <w:jc w:val="center"/>
              <w:rPr>
                <w:sz w:val="24"/>
                <w:szCs w:val="24"/>
              </w:rPr>
            </w:pPr>
            <w:r w:rsidRPr="00386A37">
              <w:rPr>
                <w:sz w:val="24"/>
                <w:szCs w:val="24"/>
              </w:rPr>
              <w:t>класс</w:t>
            </w: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47133B" w:rsidRPr="00386A37" w:rsidRDefault="0047133B" w:rsidP="004B235B">
            <w:pPr>
              <w:jc w:val="center"/>
              <w:rPr>
                <w:sz w:val="24"/>
                <w:szCs w:val="24"/>
              </w:rPr>
            </w:pPr>
            <w:r w:rsidRPr="00386A37">
              <w:rPr>
                <w:sz w:val="24"/>
                <w:szCs w:val="24"/>
              </w:rPr>
              <w:t>11</w:t>
            </w:r>
          </w:p>
          <w:p w:rsidR="0047133B" w:rsidRPr="00386A37" w:rsidRDefault="0047133B" w:rsidP="004B235B">
            <w:pPr>
              <w:jc w:val="center"/>
              <w:rPr>
                <w:sz w:val="24"/>
                <w:szCs w:val="24"/>
              </w:rPr>
            </w:pPr>
            <w:r w:rsidRPr="00386A37">
              <w:rPr>
                <w:sz w:val="24"/>
                <w:szCs w:val="24"/>
              </w:rPr>
              <w:t>класс</w:t>
            </w:r>
          </w:p>
        </w:tc>
        <w:tc>
          <w:tcPr>
            <w:tcW w:w="890" w:type="dxa"/>
            <w:vMerge/>
          </w:tcPr>
          <w:p w:rsidR="0047133B" w:rsidRDefault="0047133B" w:rsidP="004B23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62" w:type="dxa"/>
            <w:vMerge/>
          </w:tcPr>
          <w:p w:rsidR="0047133B" w:rsidRDefault="0047133B" w:rsidP="004B235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7133B" w:rsidTr="000114F2">
        <w:tc>
          <w:tcPr>
            <w:tcW w:w="547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 w:rsidRPr="0082727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:rsidR="0047133B" w:rsidRPr="00827272" w:rsidRDefault="0047133B" w:rsidP="004B235B">
            <w:pPr>
              <w:jc w:val="center"/>
              <w:rPr>
                <w:sz w:val="24"/>
                <w:szCs w:val="24"/>
              </w:rPr>
            </w:pPr>
            <w:r w:rsidRPr="00827272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62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47133B" w:rsidTr="000114F2">
        <w:tc>
          <w:tcPr>
            <w:tcW w:w="547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 w:rsidRPr="0082727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74" w:type="dxa"/>
          </w:tcPr>
          <w:p w:rsidR="0047133B" w:rsidRPr="00827272" w:rsidRDefault="0047133B" w:rsidP="004B235B">
            <w:pPr>
              <w:jc w:val="center"/>
              <w:rPr>
                <w:sz w:val="24"/>
                <w:szCs w:val="24"/>
              </w:rPr>
            </w:pPr>
            <w:r w:rsidRPr="00827272">
              <w:rPr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7133B" w:rsidTr="000114F2">
        <w:tc>
          <w:tcPr>
            <w:tcW w:w="547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 w:rsidRPr="0082727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 w:rsidRPr="00827272">
              <w:rPr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62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7133B" w:rsidTr="000114F2">
        <w:tc>
          <w:tcPr>
            <w:tcW w:w="547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 w:rsidRPr="0082727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 w:rsidRPr="00827272"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90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133B" w:rsidTr="000114F2">
        <w:tc>
          <w:tcPr>
            <w:tcW w:w="547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 w:rsidRPr="0082727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 w:rsidRPr="00827272">
              <w:rPr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 w:rsidRPr="0082727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 w:rsidRPr="0082727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 w:rsidRPr="0082727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133B" w:rsidTr="000114F2">
        <w:tc>
          <w:tcPr>
            <w:tcW w:w="547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 w:rsidRPr="0082727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74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 w:rsidRPr="00827272">
              <w:rPr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 w:rsidRPr="0082727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 w:rsidRPr="0082727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 w:rsidRPr="0082727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62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47133B" w:rsidTr="000114F2">
        <w:tc>
          <w:tcPr>
            <w:tcW w:w="547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 w:rsidRPr="0082727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74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 w:rsidRPr="00827272">
              <w:rPr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 w:rsidRPr="0082727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 w:rsidRPr="0082727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 w:rsidRPr="0082727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 w:rsidRPr="0082727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133B" w:rsidTr="000114F2">
        <w:tc>
          <w:tcPr>
            <w:tcW w:w="547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 w:rsidRPr="0082727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74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 w:rsidRPr="00827272">
              <w:rPr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 w:rsidRPr="0082727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133B" w:rsidTr="000114F2">
        <w:tc>
          <w:tcPr>
            <w:tcW w:w="547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 w:rsidRPr="0082727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74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 w:rsidRPr="00827272">
              <w:rPr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 w:rsidRPr="0082727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47133B" w:rsidTr="000114F2">
        <w:tc>
          <w:tcPr>
            <w:tcW w:w="547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 w:rsidRPr="0082727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74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 w:rsidRPr="00827272">
              <w:rPr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 w:rsidRPr="0082727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7133B" w:rsidTr="000114F2">
        <w:tc>
          <w:tcPr>
            <w:tcW w:w="547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 w:rsidRPr="0082727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74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 w:rsidRPr="00827272">
              <w:rPr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 w:rsidRPr="0082727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7133B" w:rsidTr="000114F2">
        <w:tc>
          <w:tcPr>
            <w:tcW w:w="547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 w:rsidRPr="0082727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274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 w:rsidRPr="00827272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90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62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47133B" w:rsidTr="000114F2">
        <w:tc>
          <w:tcPr>
            <w:tcW w:w="547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 w:rsidRPr="00827272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274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 w:rsidRPr="00827272">
              <w:rPr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90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7133B" w:rsidTr="000114F2">
        <w:tc>
          <w:tcPr>
            <w:tcW w:w="547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 w:rsidRPr="00827272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274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 w:rsidRPr="00827272">
              <w:rPr>
                <w:b/>
                <w:sz w:val="24"/>
                <w:szCs w:val="24"/>
              </w:rPr>
              <w:t>ОБЖ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 w:rsidRPr="0082727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 w:rsidRPr="0082727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 w:rsidRPr="0082727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 w:rsidRPr="0082727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47133B" w:rsidTr="000114F2">
        <w:tc>
          <w:tcPr>
            <w:tcW w:w="547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 w:rsidRPr="00827272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274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 w:rsidRPr="00827272">
              <w:rPr>
                <w:b/>
                <w:sz w:val="24"/>
                <w:szCs w:val="24"/>
              </w:rPr>
              <w:t>МХК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 w:rsidRPr="0082727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 w:rsidRPr="0082727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 w:rsidRPr="0082727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 w:rsidRPr="0082727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 w:rsidRPr="0082727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 w:rsidRPr="0082727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90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62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7133B" w:rsidTr="000114F2">
        <w:tc>
          <w:tcPr>
            <w:tcW w:w="547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 w:rsidRPr="00827272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274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 w:rsidRPr="00827272">
              <w:rPr>
                <w:b/>
                <w:sz w:val="24"/>
                <w:szCs w:val="24"/>
              </w:rPr>
              <w:t xml:space="preserve">Астрономия 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 w:rsidRPr="0082727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 w:rsidRPr="0082727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 w:rsidRPr="0082727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 w:rsidRPr="0082727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 w:rsidRPr="0082727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 w:rsidRPr="0082727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90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62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47133B" w:rsidTr="000114F2">
        <w:tc>
          <w:tcPr>
            <w:tcW w:w="547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 w:rsidRPr="00827272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274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 w:rsidRPr="00827272">
              <w:rPr>
                <w:b/>
                <w:sz w:val="24"/>
                <w:szCs w:val="24"/>
              </w:rPr>
              <w:t>Карачаевский язык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62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47133B" w:rsidTr="000114F2">
        <w:tc>
          <w:tcPr>
            <w:tcW w:w="547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 w:rsidRPr="00827272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274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 w:rsidRPr="0082727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78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90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62" w:type="dxa"/>
          </w:tcPr>
          <w:p w:rsidR="0047133B" w:rsidRPr="00827272" w:rsidRDefault="0047133B" w:rsidP="004B2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</w:tr>
    </w:tbl>
    <w:p w:rsidR="00260C08" w:rsidRDefault="002B0F72">
      <w:pPr>
        <w:pStyle w:val="1"/>
        <w:ind w:left="-5" w:right="0"/>
      </w:pPr>
      <w:r>
        <w:lastRenderedPageBreak/>
        <w:t xml:space="preserve">8.Оценка внеурочной деятельности </w:t>
      </w:r>
    </w:p>
    <w:p w:rsidR="00260C08" w:rsidRDefault="002B0F72">
      <w:pPr>
        <w:ind w:left="-15" w:right="0" w:firstLine="566"/>
      </w:pPr>
      <w:proofErr w:type="gramStart"/>
      <w:r>
        <w:t>Под внеурочной деятельностью при реализации ФГОС начального общего</w:t>
      </w:r>
      <w:r w:rsidR="00DF49B7">
        <w:t xml:space="preserve">, </w:t>
      </w:r>
      <w:r>
        <w:t>основного общего и среднего общего образования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образовательных программ начального общего, основного общего и среднего общего образования.</w:t>
      </w:r>
      <w:proofErr w:type="gramEnd"/>
      <w:r>
        <w:t xml:space="preserve"> </w:t>
      </w:r>
      <w:proofErr w:type="gramStart"/>
      <w:r>
        <w:t xml:space="preserve">Внеурочная деятельность - понятие, объединяющее все виды деятельности обучающихся (кроме учебной), в которых возможно и целесообразно решение задач их воспитания и социализации. </w:t>
      </w:r>
      <w:proofErr w:type="gramEnd"/>
    </w:p>
    <w:p w:rsidR="00260C08" w:rsidRDefault="002B0F72">
      <w:pPr>
        <w:ind w:left="-15" w:right="0" w:firstLine="566"/>
      </w:pPr>
      <w:r>
        <w:t xml:space="preserve">Внеурочная деятельность в ОО организуется по направлениям развития личности (спортивно-оздоровительное, духовно-нравственное, социальное, </w:t>
      </w:r>
      <w:proofErr w:type="spellStart"/>
      <w:r>
        <w:t>общеинтеллектуальное</w:t>
      </w:r>
      <w:proofErr w:type="spellEnd"/>
      <w:r>
        <w:t xml:space="preserve"> общекультурное) на добровольной основе в соответствии с выбором участников образовательных отношений. </w:t>
      </w:r>
    </w:p>
    <w:p w:rsidR="00DF49B7" w:rsidRDefault="002B0F72">
      <w:pPr>
        <w:ind w:left="926" w:right="761" w:hanging="360"/>
      </w:pPr>
      <w:r>
        <w:t xml:space="preserve">Перечень программ, реализуемых в рамках внеурочной деятельности: </w:t>
      </w:r>
    </w:p>
    <w:p w:rsidR="00DF49B7" w:rsidRDefault="00DF49B7" w:rsidP="0067240A">
      <w:pPr>
        <w:pStyle w:val="a4"/>
        <w:numPr>
          <w:ilvl w:val="0"/>
          <w:numId w:val="14"/>
        </w:numPr>
        <w:ind w:left="1276" w:right="0"/>
      </w:pPr>
      <w:r>
        <w:t>Спортивно-оздоровительное</w:t>
      </w:r>
      <w:r w:rsidR="0067240A">
        <w:t xml:space="preserve"> направление;</w:t>
      </w:r>
    </w:p>
    <w:p w:rsidR="00DF49B7" w:rsidRDefault="00DF49B7" w:rsidP="0067240A">
      <w:pPr>
        <w:pStyle w:val="a4"/>
        <w:numPr>
          <w:ilvl w:val="0"/>
          <w:numId w:val="14"/>
        </w:numPr>
        <w:ind w:left="1276" w:right="0"/>
      </w:pPr>
      <w:r>
        <w:t>Художественно-эстетическое</w:t>
      </w:r>
      <w:r w:rsidR="0067240A">
        <w:t xml:space="preserve"> направление;</w:t>
      </w:r>
    </w:p>
    <w:p w:rsidR="00DF49B7" w:rsidRDefault="00DF49B7" w:rsidP="0067240A">
      <w:pPr>
        <w:pStyle w:val="a4"/>
        <w:numPr>
          <w:ilvl w:val="0"/>
          <w:numId w:val="14"/>
        </w:numPr>
        <w:ind w:left="1276" w:right="0"/>
      </w:pPr>
      <w:r>
        <w:t>Научно-познавательное</w:t>
      </w:r>
      <w:r w:rsidR="0067240A">
        <w:t xml:space="preserve"> направление;</w:t>
      </w:r>
    </w:p>
    <w:p w:rsidR="00DF49B7" w:rsidRDefault="00DF49B7" w:rsidP="0067240A">
      <w:pPr>
        <w:pStyle w:val="a4"/>
        <w:numPr>
          <w:ilvl w:val="0"/>
          <w:numId w:val="14"/>
        </w:numPr>
        <w:ind w:left="1276" w:right="0"/>
      </w:pPr>
      <w:r>
        <w:t>Духовно-нравственное</w:t>
      </w:r>
      <w:r w:rsidR="0067240A">
        <w:t xml:space="preserve"> направление;</w:t>
      </w:r>
    </w:p>
    <w:p w:rsidR="00DF49B7" w:rsidRDefault="00DF49B7" w:rsidP="0067240A">
      <w:pPr>
        <w:pStyle w:val="a4"/>
        <w:numPr>
          <w:ilvl w:val="0"/>
          <w:numId w:val="14"/>
        </w:numPr>
        <w:ind w:left="1276" w:right="0"/>
      </w:pPr>
      <w:r>
        <w:t>Гражданско-патриотическое</w:t>
      </w:r>
      <w:r w:rsidR="0067240A">
        <w:t xml:space="preserve"> направление.</w:t>
      </w:r>
    </w:p>
    <w:p w:rsidR="0067240A" w:rsidRDefault="0067240A">
      <w:pPr>
        <w:pStyle w:val="1"/>
        <w:ind w:left="-15" w:right="0" w:firstLine="566"/>
      </w:pPr>
    </w:p>
    <w:p w:rsidR="00260C08" w:rsidRDefault="002B0F72">
      <w:pPr>
        <w:pStyle w:val="1"/>
        <w:ind w:left="-15" w:right="0" w:firstLine="566"/>
      </w:pPr>
      <w:r>
        <w:t xml:space="preserve">9. Оценка качества учебно-методического и </w:t>
      </w:r>
      <w:proofErr w:type="spellStart"/>
      <w:r>
        <w:t>библиотечно</w:t>
      </w:r>
      <w:proofErr w:type="spellEnd"/>
      <w:r>
        <w:t xml:space="preserve"> </w:t>
      </w:r>
      <w:proofErr w:type="gramStart"/>
      <w:r>
        <w:t>-и</w:t>
      </w:r>
      <w:proofErr w:type="gramEnd"/>
      <w:r>
        <w:t xml:space="preserve">нформационного обеспечения </w:t>
      </w:r>
    </w:p>
    <w:p w:rsidR="00260C08" w:rsidRDefault="002B0F72">
      <w:pPr>
        <w:ind w:left="-15" w:right="0" w:firstLine="566"/>
      </w:pPr>
      <w:r>
        <w:t xml:space="preserve">Методическое обеспечение школы соответствует целям и задачам ОО: формирование личности выпускника как субъекта учебной, исследовательской, трудовой, управленческой, художественно-эстетической деятельности, как субъекта гражданских, экологических, социальных отношений, субъекта общения и саморазвития, тем самым позволяет дать образование на уровне образовательных стандартов всем обучающимся. </w:t>
      </w:r>
    </w:p>
    <w:p w:rsidR="00260C08" w:rsidRDefault="002B0F72">
      <w:pPr>
        <w:ind w:left="-15" w:right="0" w:firstLine="566"/>
      </w:pPr>
      <w:r>
        <w:t>В ОО имеется система учебно-методических материалов, обеспечивающих образовательный процесс. Учителя реализовывают гос</w:t>
      </w:r>
      <w:r w:rsidR="0067240A">
        <w:t>ударственные программы</w:t>
      </w:r>
      <w:r>
        <w:t>, подкрепленные учебниками и дидактическими материалами, соот</w:t>
      </w:r>
      <w:r w:rsidR="001948E8">
        <w:t>ветствующими ФГОС НОО, ФГОС ООО</w:t>
      </w:r>
      <w:proofErr w:type="gramStart"/>
      <w:r w:rsidR="001948E8">
        <w:t>,Ф</w:t>
      </w:r>
      <w:proofErr w:type="gramEnd"/>
      <w:r w:rsidR="001948E8">
        <w:t>ГОС СО.</w:t>
      </w:r>
      <w:r>
        <w:t xml:space="preserve"> УМК ОО </w:t>
      </w:r>
      <w:proofErr w:type="gramStart"/>
      <w:r>
        <w:t>составлен</w:t>
      </w:r>
      <w:proofErr w:type="gramEnd"/>
      <w:r>
        <w:t xml:space="preserve"> на основе федерального перечня учебников, рекомендованных и допущенных Министерством образования и науки Российской Федерации к использованию в образовательном процессе. </w:t>
      </w:r>
    </w:p>
    <w:p w:rsidR="00260C08" w:rsidRDefault="002B0F72">
      <w:pPr>
        <w:spacing w:after="39"/>
        <w:ind w:left="576" w:right="0"/>
      </w:pPr>
      <w:r>
        <w:t xml:space="preserve">Методическая работа ОО оформляется документально в форме: </w:t>
      </w:r>
    </w:p>
    <w:p w:rsidR="00260C08" w:rsidRDefault="002B0F72" w:rsidP="0067240A">
      <w:pPr>
        <w:numPr>
          <w:ilvl w:val="0"/>
          <w:numId w:val="9"/>
        </w:numPr>
        <w:ind w:left="851" w:right="0" w:firstLine="142"/>
      </w:pPr>
      <w:r>
        <w:t xml:space="preserve">протоколов педагогического совета; </w:t>
      </w:r>
    </w:p>
    <w:p w:rsidR="00260C08" w:rsidRDefault="002B0F72" w:rsidP="0067240A">
      <w:pPr>
        <w:numPr>
          <w:ilvl w:val="0"/>
          <w:numId w:val="9"/>
        </w:numPr>
        <w:ind w:left="851" w:right="0" w:firstLine="142"/>
      </w:pPr>
      <w:r>
        <w:t xml:space="preserve">годового плана работы школы; </w:t>
      </w:r>
    </w:p>
    <w:p w:rsidR="00260C08" w:rsidRDefault="002B0F72" w:rsidP="0067240A">
      <w:pPr>
        <w:numPr>
          <w:ilvl w:val="0"/>
          <w:numId w:val="9"/>
        </w:numPr>
        <w:ind w:left="851" w:right="0" w:firstLine="142"/>
      </w:pPr>
      <w:r>
        <w:t xml:space="preserve">плана ВШК; </w:t>
      </w:r>
    </w:p>
    <w:p w:rsidR="00260C08" w:rsidRDefault="002B0F72" w:rsidP="0067240A">
      <w:pPr>
        <w:numPr>
          <w:ilvl w:val="0"/>
          <w:numId w:val="9"/>
        </w:numPr>
        <w:ind w:left="851" w:right="0" w:firstLine="142"/>
      </w:pPr>
      <w:r>
        <w:t xml:space="preserve">плана методической работы; </w:t>
      </w:r>
    </w:p>
    <w:p w:rsidR="00260C08" w:rsidRDefault="002B0F72" w:rsidP="0067240A">
      <w:pPr>
        <w:numPr>
          <w:ilvl w:val="0"/>
          <w:numId w:val="9"/>
        </w:numPr>
        <w:ind w:left="851" w:right="0" w:firstLine="142"/>
      </w:pPr>
      <w:r>
        <w:lastRenderedPageBreak/>
        <w:t xml:space="preserve">письменных материалов по анализу и самоанализу; </w:t>
      </w:r>
    </w:p>
    <w:p w:rsidR="00260C08" w:rsidRDefault="002B0F72" w:rsidP="0067240A">
      <w:pPr>
        <w:numPr>
          <w:ilvl w:val="0"/>
          <w:numId w:val="9"/>
        </w:numPr>
        <w:ind w:left="851" w:right="0" w:firstLine="142"/>
      </w:pPr>
      <w:r>
        <w:t xml:space="preserve">аналитических справок; </w:t>
      </w:r>
    </w:p>
    <w:p w:rsidR="00260C08" w:rsidRDefault="002B0F72" w:rsidP="0067240A">
      <w:pPr>
        <w:numPr>
          <w:ilvl w:val="0"/>
          <w:numId w:val="9"/>
        </w:numPr>
        <w:ind w:left="851" w:right="0" w:firstLine="142"/>
      </w:pPr>
      <w:r>
        <w:t xml:space="preserve">отчетов о проведенных мероприятиях; </w:t>
      </w:r>
    </w:p>
    <w:p w:rsidR="00260C08" w:rsidRDefault="002B0F72" w:rsidP="0067240A">
      <w:pPr>
        <w:numPr>
          <w:ilvl w:val="0"/>
          <w:numId w:val="9"/>
        </w:numPr>
        <w:ind w:left="851" w:right="0" w:firstLine="142"/>
      </w:pPr>
      <w:r>
        <w:t xml:space="preserve">докладов, сообщений, текстов, разработанных модифицированных, адаптированных методик, технологий, программ, обобщенных материалов о системе работы педагогов, материалов печати по проблемам образования, информации с </w:t>
      </w:r>
      <w:r w:rsidR="0067240A">
        <w:t>районных и республиканских</w:t>
      </w:r>
      <w:r>
        <w:t xml:space="preserve"> семинаров. </w:t>
      </w:r>
    </w:p>
    <w:p w:rsidR="00260C08" w:rsidRDefault="002B0F72">
      <w:pPr>
        <w:ind w:left="-15" w:right="0" w:firstLine="566"/>
      </w:pPr>
      <w:r>
        <w:t xml:space="preserve">Аналитическую деятельность методических обеспечений ОО осуществляют заместители директора по учебно-воспитательной работе и воспитательной работе.  </w:t>
      </w:r>
    </w:p>
    <w:p w:rsidR="00260C08" w:rsidRDefault="00260C08">
      <w:pPr>
        <w:spacing w:after="0" w:line="259" w:lineRule="auto"/>
        <w:ind w:left="566" w:right="0" w:firstLine="0"/>
        <w:jc w:val="left"/>
      </w:pPr>
    </w:p>
    <w:p w:rsidR="00260C08" w:rsidRPr="00CA667E" w:rsidRDefault="002B0F72" w:rsidP="00CA667E">
      <w:pPr>
        <w:spacing w:after="34" w:line="259" w:lineRule="auto"/>
        <w:ind w:left="566" w:right="0" w:firstLine="0"/>
        <w:jc w:val="left"/>
        <w:rPr>
          <w:b/>
        </w:rPr>
      </w:pPr>
      <w:r w:rsidRPr="00CA667E">
        <w:rPr>
          <w:b/>
        </w:rPr>
        <w:t xml:space="preserve"> 10.Оценка качества материально-технической базы </w:t>
      </w:r>
    </w:p>
    <w:p w:rsidR="00260C08" w:rsidRDefault="002B0F72" w:rsidP="00CA667E">
      <w:pPr>
        <w:spacing w:after="22" w:line="259" w:lineRule="auto"/>
        <w:ind w:left="566" w:right="0" w:firstLine="0"/>
        <w:jc w:val="left"/>
      </w:pPr>
      <w:r>
        <w:t xml:space="preserve"> Школа располагается в </w:t>
      </w:r>
      <w:r w:rsidR="0067240A">
        <w:t>1</w:t>
      </w:r>
      <w:r>
        <w:t xml:space="preserve"> здани</w:t>
      </w:r>
      <w:r w:rsidR="0067240A">
        <w:t>и</w:t>
      </w:r>
      <w:r>
        <w:t xml:space="preserve">. Проектная мощность школы - </w:t>
      </w:r>
      <w:r w:rsidR="0067240A">
        <w:t>200</w:t>
      </w:r>
      <w:r>
        <w:t xml:space="preserve"> человек. </w:t>
      </w:r>
    </w:p>
    <w:p w:rsidR="00260C08" w:rsidRDefault="002B0F72">
      <w:pPr>
        <w:spacing w:after="162"/>
        <w:ind w:left="-15" w:right="0" w:firstLine="708"/>
      </w:pPr>
      <w:r>
        <w:t xml:space="preserve"> В школе имеются </w:t>
      </w:r>
      <w:r w:rsidR="00C74CC5">
        <w:t>14</w:t>
      </w:r>
      <w:r>
        <w:t xml:space="preserve"> уч</w:t>
      </w:r>
      <w:r w:rsidR="00C74CC5">
        <w:t>ебных класса, специализированный кабинет</w:t>
      </w:r>
      <w:r>
        <w:t xml:space="preserve"> информатики, актовый зал, </w:t>
      </w:r>
      <w:r w:rsidR="00C74CC5">
        <w:t>спортивный</w:t>
      </w:r>
      <w:r>
        <w:t xml:space="preserve"> зал, столовая, библиотека. </w:t>
      </w:r>
      <w:proofErr w:type="spellStart"/>
      <w:r>
        <w:t>Здоровьесберегающие</w:t>
      </w:r>
      <w:proofErr w:type="spellEnd"/>
      <w:r>
        <w:t xml:space="preserve"> элементы инфраструктуры школы отвечают требованиям СанПиН. </w:t>
      </w:r>
    </w:p>
    <w:p w:rsidR="00260C08" w:rsidRDefault="002B0F72">
      <w:pPr>
        <w:ind w:left="-15" w:right="0" w:firstLine="708"/>
      </w:pPr>
      <w:r>
        <w:t>Школа оснащена дополнительным оборудованием по укреплению здоровья д</w:t>
      </w:r>
      <w:r w:rsidR="00C74CC5">
        <w:t xml:space="preserve">етей: медицинский </w:t>
      </w:r>
      <w:r>
        <w:t xml:space="preserve">кабинет.   </w:t>
      </w:r>
    </w:p>
    <w:p w:rsidR="00260C08" w:rsidRDefault="002B0F72">
      <w:pPr>
        <w:ind w:left="-15" w:right="0" w:firstLine="708"/>
      </w:pPr>
      <w:r>
        <w:t>Для осуществления целей и задач образовательного процесса материально</w:t>
      </w:r>
      <w:r w:rsidR="00C74CC5">
        <w:t>-</w:t>
      </w:r>
      <w:r>
        <w:t xml:space="preserve">техническая база школы ежегодно пополняется.  </w:t>
      </w:r>
    </w:p>
    <w:p w:rsidR="00260C08" w:rsidRDefault="00260C08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9216" w:type="dxa"/>
        <w:tblInd w:w="279" w:type="dxa"/>
        <w:tblCellMar>
          <w:top w:w="9" w:type="dxa"/>
          <w:left w:w="108" w:type="dxa"/>
          <w:right w:w="141" w:type="dxa"/>
        </w:tblCellMar>
        <w:tblLook w:val="04A0" w:firstRow="1" w:lastRow="0" w:firstColumn="1" w:lastColumn="0" w:noHBand="0" w:noVBand="1"/>
      </w:tblPr>
      <w:tblGrid>
        <w:gridCol w:w="4821"/>
        <w:gridCol w:w="4395"/>
      </w:tblGrid>
      <w:tr w:rsidR="00260C08" w:rsidTr="00C74CC5">
        <w:trPr>
          <w:trHeight w:val="33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C08" w:rsidRDefault="002B0F72">
            <w:pPr>
              <w:spacing w:after="0" w:line="259" w:lineRule="auto"/>
              <w:ind w:left="29" w:right="0" w:firstLine="0"/>
              <w:jc w:val="center"/>
            </w:pPr>
            <w:r>
              <w:rPr>
                <w:b/>
              </w:rPr>
              <w:t xml:space="preserve">Наименование ресурса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C08" w:rsidRDefault="002B0F72">
            <w:pPr>
              <w:spacing w:after="0" w:line="259" w:lineRule="auto"/>
              <w:ind w:left="30" w:right="0" w:firstLine="0"/>
              <w:jc w:val="center"/>
            </w:pPr>
            <w:r>
              <w:rPr>
                <w:b/>
              </w:rPr>
              <w:t xml:space="preserve">Количество единиц </w:t>
            </w:r>
          </w:p>
        </w:tc>
      </w:tr>
      <w:tr w:rsidR="00260C08" w:rsidTr="00C74CC5">
        <w:trPr>
          <w:trHeight w:val="33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C08" w:rsidRDefault="002B0F72">
            <w:pPr>
              <w:spacing w:after="0" w:line="259" w:lineRule="auto"/>
              <w:ind w:left="0" w:right="0" w:firstLine="0"/>
              <w:jc w:val="left"/>
            </w:pPr>
            <w:r>
              <w:t xml:space="preserve">Компьютерный класс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C08" w:rsidRDefault="00C74CC5">
            <w:pPr>
              <w:spacing w:after="0" w:line="259" w:lineRule="auto"/>
              <w:ind w:left="32" w:right="0" w:firstLine="0"/>
              <w:jc w:val="center"/>
            </w:pPr>
            <w:r>
              <w:t>1</w:t>
            </w:r>
          </w:p>
        </w:tc>
      </w:tr>
      <w:tr w:rsidR="00260C08" w:rsidTr="00C74CC5">
        <w:trPr>
          <w:trHeight w:val="33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C08" w:rsidRDefault="002B0F72">
            <w:pPr>
              <w:spacing w:after="0" w:line="259" w:lineRule="auto"/>
              <w:ind w:left="0" w:right="0" w:firstLine="0"/>
              <w:jc w:val="left"/>
            </w:pPr>
            <w:r>
              <w:t xml:space="preserve">Мультимедийный проектор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C08" w:rsidRDefault="00C74CC5" w:rsidP="00C74CC5">
            <w:pPr>
              <w:spacing w:after="0" w:line="259" w:lineRule="auto"/>
              <w:ind w:left="35" w:right="0" w:firstLine="0"/>
              <w:jc w:val="center"/>
            </w:pPr>
            <w:r>
              <w:t>5</w:t>
            </w:r>
          </w:p>
        </w:tc>
      </w:tr>
      <w:tr w:rsidR="00260C08" w:rsidTr="00C74CC5">
        <w:trPr>
          <w:trHeight w:val="5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C08" w:rsidRDefault="00C74CC5" w:rsidP="00C74CC5">
            <w:pPr>
              <w:spacing w:after="0" w:line="259" w:lineRule="auto"/>
              <w:ind w:left="0" w:right="0" w:firstLine="0"/>
              <w:jc w:val="left"/>
            </w:pPr>
            <w:r>
              <w:t xml:space="preserve">Интерактивная </w:t>
            </w:r>
            <w:r w:rsidR="002B0F72">
              <w:t>доск</w:t>
            </w:r>
            <w:r>
              <w:t>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C08" w:rsidRDefault="00C74CC5">
            <w:pPr>
              <w:spacing w:after="0" w:line="259" w:lineRule="auto"/>
              <w:ind w:left="32" w:right="0" w:firstLine="0"/>
              <w:jc w:val="center"/>
            </w:pPr>
            <w:r>
              <w:t>5</w:t>
            </w:r>
          </w:p>
        </w:tc>
      </w:tr>
      <w:tr w:rsidR="00260C08" w:rsidTr="00C74CC5">
        <w:trPr>
          <w:trHeight w:val="33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C08" w:rsidRDefault="00C74CC5">
            <w:pPr>
              <w:spacing w:after="0" w:line="259" w:lineRule="auto"/>
              <w:ind w:left="0" w:right="0" w:firstLine="0"/>
              <w:jc w:val="left"/>
            </w:pPr>
            <w:r>
              <w:t>К</w:t>
            </w:r>
            <w:r w:rsidR="002B0F72">
              <w:t>омпьютеров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C08" w:rsidRDefault="00C74CC5">
            <w:pPr>
              <w:spacing w:after="0" w:line="259" w:lineRule="auto"/>
              <w:ind w:left="35" w:right="0" w:firstLine="0"/>
              <w:jc w:val="center"/>
            </w:pPr>
            <w:r>
              <w:t>2</w:t>
            </w:r>
          </w:p>
        </w:tc>
      </w:tr>
      <w:tr w:rsidR="00260C08" w:rsidTr="00C74CC5">
        <w:trPr>
          <w:trHeight w:val="33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C08" w:rsidRDefault="00C74CC5">
            <w:pPr>
              <w:spacing w:after="0" w:line="259" w:lineRule="auto"/>
              <w:ind w:left="0" w:right="0" w:firstLine="0"/>
              <w:jc w:val="left"/>
            </w:pPr>
            <w:r>
              <w:t>Н</w:t>
            </w:r>
            <w:r w:rsidR="002B0F72">
              <w:t>оутбуков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C08" w:rsidRDefault="00C20E74">
            <w:pPr>
              <w:spacing w:after="0" w:line="259" w:lineRule="auto"/>
              <w:ind w:left="35" w:right="0" w:firstLine="0"/>
              <w:jc w:val="center"/>
            </w:pPr>
            <w:r>
              <w:t>38</w:t>
            </w:r>
          </w:p>
        </w:tc>
      </w:tr>
      <w:tr w:rsidR="00260C08" w:rsidTr="00C74CC5">
        <w:trPr>
          <w:trHeight w:val="23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C08" w:rsidRDefault="002B0F72" w:rsidP="00C74CC5">
            <w:pPr>
              <w:spacing w:after="0" w:line="259" w:lineRule="auto"/>
              <w:ind w:left="0" w:right="0" w:firstLine="0"/>
              <w:jc w:val="left"/>
            </w:pPr>
            <w:r>
              <w:t>Выход в Интернет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C08" w:rsidRDefault="002B0F72">
            <w:pPr>
              <w:spacing w:after="0" w:line="259" w:lineRule="auto"/>
              <w:ind w:left="32" w:right="0" w:firstLine="0"/>
              <w:jc w:val="center"/>
            </w:pPr>
            <w:r>
              <w:t xml:space="preserve">имеется </w:t>
            </w:r>
          </w:p>
        </w:tc>
      </w:tr>
      <w:tr w:rsidR="00260C08" w:rsidTr="00C74CC5">
        <w:trPr>
          <w:trHeight w:val="14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C08" w:rsidRDefault="002B0F72" w:rsidP="00C74CC5">
            <w:pPr>
              <w:spacing w:after="0" w:line="259" w:lineRule="auto"/>
              <w:ind w:right="0"/>
              <w:jc w:val="left"/>
            </w:pPr>
            <w:r>
              <w:t>МФУ (</w:t>
            </w:r>
            <w:proofErr w:type="spellStart"/>
            <w:r>
              <w:t>принтер+сканер+копир</w:t>
            </w:r>
            <w:proofErr w:type="spellEnd"/>
            <w:r>
              <w:t xml:space="preserve">)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C08" w:rsidRDefault="002B0F72">
            <w:pPr>
              <w:spacing w:after="0" w:line="259" w:lineRule="auto"/>
              <w:ind w:left="32" w:right="0" w:firstLine="0"/>
              <w:jc w:val="center"/>
            </w:pPr>
            <w:r>
              <w:t xml:space="preserve">5 </w:t>
            </w:r>
          </w:p>
        </w:tc>
      </w:tr>
      <w:tr w:rsidR="00260C08" w:rsidRPr="00C74CC5" w:rsidTr="00C74CC5">
        <w:trPr>
          <w:trHeight w:val="35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C08" w:rsidRPr="00C74CC5" w:rsidRDefault="00C74CC5" w:rsidP="00C74CC5">
            <w:pPr>
              <w:spacing w:after="0" w:line="259" w:lineRule="auto"/>
              <w:ind w:left="0" w:right="38" w:firstLine="0"/>
            </w:pPr>
            <w:r w:rsidRPr="00C74CC5">
              <w:rPr>
                <w:rFonts w:eastAsia="Segoe UI Symbol"/>
              </w:rPr>
              <w:t xml:space="preserve">Принтер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C08" w:rsidRPr="00C74CC5" w:rsidRDefault="002B0F72">
            <w:pPr>
              <w:spacing w:after="0" w:line="259" w:lineRule="auto"/>
              <w:ind w:left="32" w:right="0" w:firstLine="0"/>
              <w:jc w:val="center"/>
            </w:pPr>
            <w:r w:rsidRPr="00C74CC5">
              <w:t xml:space="preserve">2 </w:t>
            </w:r>
          </w:p>
        </w:tc>
      </w:tr>
      <w:tr w:rsidR="00260C08" w:rsidTr="00C74CC5">
        <w:trPr>
          <w:trHeight w:val="33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C08" w:rsidRDefault="002B0F72">
            <w:pPr>
              <w:spacing w:after="0" w:line="259" w:lineRule="auto"/>
              <w:ind w:left="0" w:right="0" w:firstLine="0"/>
              <w:jc w:val="left"/>
            </w:pPr>
            <w:r>
              <w:t xml:space="preserve">Цифровой фотоаппарат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C08" w:rsidRDefault="002B0F72">
            <w:pPr>
              <w:spacing w:after="0" w:line="259" w:lineRule="auto"/>
              <w:ind w:left="32" w:right="0" w:firstLine="0"/>
              <w:jc w:val="center"/>
            </w:pPr>
            <w:r>
              <w:t xml:space="preserve">1 </w:t>
            </w:r>
          </w:p>
        </w:tc>
      </w:tr>
      <w:tr w:rsidR="00260C08" w:rsidTr="00C74CC5">
        <w:trPr>
          <w:trHeight w:val="33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C08" w:rsidRDefault="00C20E74">
            <w:pPr>
              <w:spacing w:after="0" w:line="259" w:lineRule="auto"/>
              <w:ind w:left="0" w:right="0" w:firstLine="0"/>
              <w:jc w:val="left"/>
            </w:pPr>
            <w:r>
              <w:t>Акустическая система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C08" w:rsidRDefault="002B0F72">
            <w:pPr>
              <w:spacing w:after="0" w:line="259" w:lineRule="auto"/>
              <w:ind w:left="32" w:right="0" w:firstLine="0"/>
              <w:jc w:val="center"/>
            </w:pPr>
            <w:r>
              <w:t xml:space="preserve">1 </w:t>
            </w:r>
          </w:p>
        </w:tc>
      </w:tr>
      <w:tr w:rsidR="00260C08" w:rsidTr="00C74CC5">
        <w:trPr>
          <w:trHeight w:val="33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C08" w:rsidRDefault="00C20E74">
            <w:pPr>
              <w:spacing w:after="0" w:line="259" w:lineRule="auto"/>
              <w:ind w:left="0" w:right="0" w:firstLine="0"/>
              <w:jc w:val="left"/>
            </w:pPr>
            <w:r w:rsidRPr="00C20E74">
              <w:t>Интерактивный комплекс с вычислительным блоком и мобильным креплением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C08" w:rsidRDefault="00C20E74">
            <w:pPr>
              <w:spacing w:after="0" w:line="259" w:lineRule="auto"/>
              <w:ind w:left="32" w:right="0" w:firstLine="0"/>
              <w:jc w:val="center"/>
            </w:pPr>
            <w:r>
              <w:t>2</w:t>
            </w:r>
          </w:p>
        </w:tc>
      </w:tr>
    </w:tbl>
    <w:p w:rsidR="00260C08" w:rsidRDefault="00260C08">
      <w:pPr>
        <w:spacing w:after="29" w:line="259" w:lineRule="auto"/>
        <w:ind w:left="0" w:right="0" w:firstLine="0"/>
        <w:jc w:val="left"/>
      </w:pPr>
    </w:p>
    <w:p w:rsidR="00260C08" w:rsidRDefault="002B0F72">
      <w:pPr>
        <w:spacing w:after="4" w:line="270" w:lineRule="auto"/>
        <w:ind w:left="576" w:right="4767"/>
        <w:jc w:val="left"/>
      </w:pPr>
      <w:r>
        <w:rPr>
          <w:b/>
        </w:rPr>
        <w:t xml:space="preserve">Библиотечный фонд насчитывает: </w:t>
      </w:r>
      <w:r>
        <w:t xml:space="preserve">- Общий фонд – </w:t>
      </w:r>
      <w:r w:rsidR="008A5AC1">
        <w:t>6700</w:t>
      </w:r>
      <w:r>
        <w:t xml:space="preserve"> экз</w:t>
      </w:r>
      <w:r w:rsidR="008A5AC1">
        <w:t>емпляров</w:t>
      </w:r>
      <w:r>
        <w:t xml:space="preserve">. </w:t>
      </w:r>
    </w:p>
    <w:p w:rsidR="00260C08" w:rsidRDefault="002B0F72">
      <w:pPr>
        <w:numPr>
          <w:ilvl w:val="0"/>
          <w:numId w:val="10"/>
        </w:numPr>
        <w:ind w:left="729" w:right="0" w:hanging="163"/>
      </w:pPr>
      <w:proofErr w:type="gramStart"/>
      <w:r>
        <w:lastRenderedPageBreak/>
        <w:t>х</w:t>
      </w:r>
      <w:proofErr w:type="gramEnd"/>
      <w:r>
        <w:t xml:space="preserve">удожественной литературы - </w:t>
      </w:r>
      <w:r w:rsidR="008A5AC1">
        <w:t>125   экземпляров</w:t>
      </w:r>
      <w:r>
        <w:t xml:space="preserve">; </w:t>
      </w:r>
    </w:p>
    <w:p w:rsidR="00260C08" w:rsidRDefault="002B0F72">
      <w:pPr>
        <w:numPr>
          <w:ilvl w:val="0"/>
          <w:numId w:val="10"/>
        </w:numPr>
        <w:ind w:left="729" w:right="0" w:hanging="163"/>
      </w:pPr>
      <w:r>
        <w:t>учебной литературы –</w:t>
      </w:r>
      <w:r w:rsidR="008A5AC1">
        <w:t xml:space="preserve"> 5320 экземпляров.</w:t>
      </w:r>
    </w:p>
    <w:p w:rsidR="00260C08" w:rsidRDefault="00260C08">
      <w:pPr>
        <w:spacing w:after="0" w:line="259" w:lineRule="auto"/>
        <w:ind w:left="566" w:right="0" w:firstLine="0"/>
        <w:jc w:val="left"/>
      </w:pPr>
    </w:p>
    <w:p w:rsidR="00260C08" w:rsidRDefault="002B0F72">
      <w:pPr>
        <w:ind w:left="-15" w:right="0" w:firstLine="566"/>
      </w:pPr>
      <w:r>
        <w:t>Для проведения уроков физкультуры и обеспечения внеурочной занятости</w:t>
      </w:r>
      <w:r w:rsidR="00C61BA9">
        <w:t xml:space="preserve"> в школе работае</w:t>
      </w:r>
      <w:r w:rsidR="008A5AC1">
        <w:t>т спортивный</w:t>
      </w:r>
      <w:r>
        <w:t xml:space="preserve"> зал</w:t>
      </w:r>
      <w:r w:rsidR="00C20E74">
        <w:t>, который требует до</w:t>
      </w:r>
      <w:r w:rsidR="008A5AC1">
        <w:t>оснащения</w:t>
      </w:r>
      <w:r w:rsidR="00C20E74">
        <w:t xml:space="preserve"> спортивным инв</w:t>
      </w:r>
      <w:r w:rsidR="008A5AC1">
        <w:t>е</w:t>
      </w:r>
      <w:r w:rsidR="00C20E74">
        <w:t>нтарем</w:t>
      </w:r>
      <w:r>
        <w:t xml:space="preserve">. </w:t>
      </w:r>
      <w:r w:rsidR="008A5AC1">
        <w:t xml:space="preserve">Имеется </w:t>
      </w:r>
      <w:proofErr w:type="spellStart"/>
      <w:r w:rsidR="008A5AC1">
        <w:t>минифутбольное</w:t>
      </w:r>
      <w:proofErr w:type="spellEnd"/>
      <w:r w:rsidR="008A5AC1">
        <w:t xml:space="preserve"> поле</w:t>
      </w:r>
    </w:p>
    <w:p w:rsidR="00260C08" w:rsidRDefault="002B0F72">
      <w:pPr>
        <w:ind w:left="-15" w:right="0" w:firstLine="566"/>
      </w:pPr>
      <w:r>
        <w:t xml:space="preserve">Обучающиеся школы обеспечены горячим питанием, которое </w:t>
      </w:r>
      <w:r w:rsidR="008A5AC1">
        <w:t>осуществляется через столовую (</w:t>
      </w:r>
      <w:r>
        <w:t xml:space="preserve">40 посадочных мест). Питание организовано в соответствии с графиком, утвержденным директором школы. Безопасное пребывание в школе обеспечено наличием: </w:t>
      </w:r>
    </w:p>
    <w:p w:rsidR="00260C08" w:rsidRDefault="002B0F72">
      <w:pPr>
        <w:numPr>
          <w:ilvl w:val="0"/>
          <w:numId w:val="10"/>
        </w:numPr>
        <w:ind w:left="729" w:right="0" w:hanging="163"/>
      </w:pPr>
      <w:r>
        <w:t xml:space="preserve">автоматизированной системы пожарной сигнализации; </w:t>
      </w:r>
    </w:p>
    <w:p w:rsidR="00260C08" w:rsidRDefault="002B0F72">
      <w:pPr>
        <w:numPr>
          <w:ilvl w:val="0"/>
          <w:numId w:val="10"/>
        </w:numPr>
        <w:ind w:left="729" w:right="0" w:hanging="163"/>
      </w:pPr>
      <w:r>
        <w:t xml:space="preserve">тревожной кнопкой; </w:t>
      </w:r>
    </w:p>
    <w:p w:rsidR="00260C08" w:rsidRDefault="002B0F72">
      <w:pPr>
        <w:numPr>
          <w:ilvl w:val="0"/>
          <w:numId w:val="10"/>
        </w:numPr>
        <w:ind w:left="729" w:right="0" w:hanging="163"/>
      </w:pPr>
      <w:r>
        <w:t xml:space="preserve">системой видеонаблюдения </w:t>
      </w:r>
    </w:p>
    <w:p w:rsidR="00260C08" w:rsidRDefault="00260C08">
      <w:pPr>
        <w:spacing w:after="0" w:line="259" w:lineRule="auto"/>
        <w:ind w:left="566" w:right="0" w:firstLine="0"/>
        <w:jc w:val="left"/>
      </w:pPr>
    </w:p>
    <w:p w:rsidR="00260C08" w:rsidRPr="008A5AC1" w:rsidRDefault="002B0F72" w:rsidP="008A5AC1">
      <w:pPr>
        <w:pStyle w:val="1"/>
        <w:ind w:left="-5" w:right="0"/>
      </w:pPr>
      <w:r w:rsidRPr="008A5AC1">
        <w:t>11.Осно</w:t>
      </w:r>
      <w:r w:rsidR="0047133B">
        <w:t>вные направления работы на 2023</w:t>
      </w:r>
      <w:r w:rsidRPr="008A5AC1">
        <w:t xml:space="preserve">год: </w:t>
      </w:r>
    </w:p>
    <w:p w:rsidR="00260C08" w:rsidRDefault="002B0F72">
      <w:pPr>
        <w:ind w:left="-15" w:right="0" w:firstLine="566"/>
      </w:pPr>
      <w:r>
        <w:t xml:space="preserve">1.Совершенствовать получение обучающимися качественного образования, включающего навыки </w:t>
      </w:r>
      <w:proofErr w:type="spellStart"/>
      <w:r>
        <w:t>компетентностного</w:t>
      </w:r>
      <w:proofErr w:type="spellEnd"/>
      <w:r>
        <w:t xml:space="preserve"> уровня в соответствии с личностными потребностями и индивидуальными возможностями каждого ребенка. </w:t>
      </w:r>
    </w:p>
    <w:p w:rsidR="00260C08" w:rsidRDefault="002B0F72">
      <w:pPr>
        <w:ind w:left="-15" w:right="0" w:firstLine="566"/>
      </w:pPr>
      <w:r>
        <w:t xml:space="preserve">2.Продолжить </w:t>
      </w:r>
      <w:proofErr w:type="spellStart"/>
      <w:r>
        <w:t>систематизированно</w:t>
      </w:r>
      <w:proofErr w:type="spellEnd"/>
      <w:r>
        <w:t xml:space="preserve"> изучать, обобщать и распространять педагогический опыт, изучать способы мотивации учения. </w:t>
      </w:r>
    </w:p>
    <w:p w:rsidR="00260C08" w:rsidRDefault="002B0F72">
      <w:pPr>
        <w:ind w:left="-15" w:right="0" w:firstLine="566"/>
      </w:pPr>
      <w:r>
        <w:t xml:space="preserve">3.Совершенствовать оптимальные условия деятельности учителя для его творческого роста и достижения профессиональной успешности; овладения им ключевыми профессиональными компетенциями.  </w:t>
      </w:r>
    </w:p>
    <w:p w:rsidR="00260C08" w:rsidRDefault="002B0F72">
      <w:pPr>
        <w:ind w:left="-15" w:right="0" w:firstLine="566"/>
      </w:pPr>
      <w:r>
        <w:t xml:space="preserve">4. Разработка и внедрение новых механизмов выявления и развития одаренности обучающихся. </w:t>
      </w:r>
    </w:p>
    <w:p w:rsidR="00260C08" w:rsidRDefault="002B0F72">
      <w:pPr>
        <w:spacing w:after="25" w:line="259" w:lineRule="auto"/>
        <w:ind w:left="184" w:right="0"/>
        <w:jc w:val="center"/>
      </w:pPr>
      <w:r>
        <w:t xml:space="preserve">5.Совершенствование системы качественной подготовки учащихся к ГИА. </w:t>
      </w:r>
    </w:p>
    <w:p w:rsidR="00260C08" w:rsidRDefault="002B0F72">
      <w:pPr>
        <w:ind w:left="-15" w:right="0" w:firstLine="566"/>
      </w:pPr>
      <w:r>
        <w:t xml:space="preserve">6.Решение проблемы повышения качества образования и воспитания в школе на основе внедрения инновационных образовательных технологий </w:t>
      </w:r>
    </w:p>
    <w:p w:rsidR="00260C08" w:rsidRDefault="002B0F72">
      <w:pPr>
        <w:tabs>
          <w:tab w:val="center" w:pos="5290"/>
        </w:tabs>
        <w:ind w:left="-15" w:right="0" w:firstLine="0"/>
        <w:jc w:val="left"/>
      </w:pPr>
      <w:r>
        <w:t>(</w:t>
      </w:r>
      <w:proofErr w:type="spellStart"/>
      <w:r>
        <w:t>здоровьесберегающие</w:t>
      </w:r>
      <w:proofErr w:type="spellEnd"/>
      <w:r>
        <w:t xml:space="preserve"> </w:t>
      </w:r>
      <w:proofErr w:type="spellStart"/>
      <w:r>
        <w:t>технологиии</w:t>
      </w:r>
      <w:proofErr w:type="spellEnd"/>
      <w:r>
        <w:t xml:space="preserve"> др.) </w:t>
      </w:r>
    </w:p>
    <w:p w:rsidR="00260C08" w:rsidRDefault="002B0F72">
      <w:pPr>
        <w:ind w:left="-15" w:right="0" w:firstLine="566"/>
      </w:pPr>
      <w:r>
        <w:t xml:space="preserve">7.Укрепление и расширение связей с общественностью, организациями высшего и среднего профессионального образования, представителями реального сектора экономики, </w:t>
      </w:r>
      <w:proofErr w:type="spellStart"/>
      <w:r>
        <w:t>родителями</w:t>
      </w:r>
      <w:proofErr w:type="gramStart"/>
      <w:r>
        <w:t>,с</w:t>
      </w:r>
      <w:proofErr w:type="gramEnd"/>
      <w:r>
        <w:t>пособствующих</w:t>
      </w:r>
      <w:proofErr w:type="spellEnd"/>
      <w:r>
        <w:t xml:space="preserve"> развитию школы как открытой образовательной системы. </w:t>
      </w:r>
    </w:p>
    <w:p w:rsidR="00260C08" w:rsidRDefault="002B0F72">
      <w:pPr>
        <w:ind w:left="-15" w:right="0" w:firstLine="566"/>
      </w:pPr>
      <w:r>
        <w:t xml:space="preserve">8. Укрепление и пополнение материально – технической базы школы для построения качественной предметно – пространственной развивающей среды, способной максимально удовлетворить образовательные запросы обучающихся и их родителей (законных представителей). </w:t>
      </w:r>
    </w:p>
    <w:p w:rsidR="00260C08" w:rsidRDefault="002B0F72" w:rsidP="000114F2">
      <w:pPr>
        <w:spacing w:after="0" w:line="259" w:lineRule="auto"/>
        <w:ind w:left="0" w:right="0" w:firstLine="0"/>
        <w:jc w:val="left"/>
      </w:pPr>
      <w:r>
        <w:tab/>
      </w:r>
      <w:bookmarkStart w:id="0" w:name="_GoBack"/>
      <w:bookmarkEnd w:id="0"/>
    </w:p>
    <w:p w:rsidR="00260C08" w:rsidRDefault="002B0F72">
      <w:pPr>
        <w:pStyle w:val="1"/>
        <w:ind w:left="-5" w:right="0"/>
      </w:pPr>
      <w:r>
        <w:t xml:space="preserve">Директор МБОУ </w:t>
      </w:r>
      <w:r w:rsidR="008A5AC1">
        <w:t>«</w:t>
      </w:r>
      <w:r>
        <w:t xml:space="preserve">СОШ </w:t>
      </w:r>
      <w:r w:rsidR="008A5AC1">
        <w:t xml:space="preserve">с. Ильичевское»   </w:t>
      </w:r>
      <w:proofErr w:type="spellStart"/>
      <w:r w:rsidR="008A5AC1">
        <w:t>Байрамукова</w:t>
      </w:r>
      <w:proofErr w:type="spellEnd"/>
      <w:r w:rsidR="008A5AC1">
        <w:t xml:space="preserve"> Т.И.</w:t>
      </w:r>
    </w:p>
    <w:sectPr w:rsidR="00260C08" w:rsidSect="00BC3E29">
      <w:footerReference w:type="even" r:id="rId10"/>
      <w:footerReference w:type="first" r:id="rId11"/>
      <w:pgSz w:w="11906" w:h="16838"/>
      <w:pgMar w:top="1133" w:right="845" w:bottom="1202" w:left="1133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E78" w:rsidRDefault="00FE1E78">
      <w:pPr>
        <w:spacing w:after="0" w:line="240" w:lineRule="auto"/>
      </w:pPr>
      <w:r>
        <w:separator/>
      </w:r>
    </w:p>
  </w:endnote>
  <w:endnote w:type="continuationSeparator" w:id="0">
    <w:p w:rsidR="00FE1E78" w:rsidRDefault="00FE1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35B" w:rsidRDefault="004B235B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  <w:p w:rsidR="004B235B" w:rsidRDefault="004B235B">
    <w:pPr>
      <w:spacing w:after="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35B" w:rsidRDefault="004B235B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  <w:p w:rsidR="004B235B" w:rsidRDefault="004B235B">
    <w:pPr>
      <w:spacing w:after="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E78" w:rsidRDefault="00FE1E78">
      <w:pPr>
        <w:spacing w:after="0" w:line="240" w:lineRule="auto"/>
      </w:pPr>
      <w:r>
        <w:separator/>
      </w:r>
    </w:p>
  </w:footnote>
  <w:footnote w:type="continuationSeparator" w:id="0">
    <w:p w:rsidR="00FE1E78" w:rsidRDefault="00FE1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1CCA"/>
    <w:multiLevelType w:val="hybridMultilevel"/>
    <w:tmpl w:val="40AEDD8C"/>
    <w:lvl w:ilvl="0" w:tplc="CA2E0332">
      <w:start w:val="1"/>
      <w:numFmt w:val="bullet"/>
      <w:lvlText w:val="-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3037B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A0903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489C7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2054B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48C2F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74B41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56045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A4D0B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5D765D"/>
    <w:multiLevelType w:val="hybridMultilevel"/>
    <w:tmpl w:val="2EF27A0C"/>
    <w:lvl w:ilvl="0" w:tplc="E8C43DC6">
      <w:numFmt w:val="bullet"/>
      <w:lvlText w:val=""/>
      <w:lvlJc w:val="left"/>
      <w:pPr>
        <w:ind w:left="911" w:hanging="360"/>
      </w:pPr>
      <w:rPr>
        <w:rFonts w:ascii="Segoe UI Symbol" w:eastAsia="Segoe UI Symbol" w:hAnsi="Segoe UI Symbol" w:cs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">
    <w:nsid w:val="201D3366"/>
    <w:multiLevelType w:val="hybridMultilevel"/>
    <w:tmpl w:val="8E46A850"/>
    <w:lvl w:ilvl="0" w:tplc="51F0CC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306C7"/>
    <w:multiLevelType w:val="hybridMultilevel"/>
    <w:tmpl w:val="3DFAFAC0"/>
    <w:lvl w:ilvl="0" w:tplc="4EC8E44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002D6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828AA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A88E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66263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36E7C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BC9E5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7A345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1E788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86006B9"/>
    <w:multiLevelType w:val="hybridMultilevel"/>
    <w:tmpl w:val="402E9EDE"/>
    <w:lvl w:ilvl="0" w:tplc="2FD2CFE0">
      <w:start w:val="1"/>
      <w:numFmt w:val="bullet"/>
      <w:lvlText w:val="•"/>
      <w:lvlJc w:val="left"/>
      <w:pPr>
        <w:ind w:left="1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3EB1B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1CC71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DC8D9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66DE5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F6367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D68EA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B686D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52555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5F87C55"/>
    <w:multiLevelType w:val="hybridMultilevel"/>
    <w:tmpl w:val="1D3AB250"/>
    <w:lvl w:ilvl="0" w:tplc="40DE0EA6">
      <w:start w:val="1"/>
      <w:numFmt w:val="bullet"/>
      <w:lvlText w:val="•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9E7D3A">
      <w:start w:val="1"/>
      <w:numFmt w:val="bullet"/>
      <w:lvlText w:val="o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9625BA">
      <w:start w:val="1"/>
      <w:numFmt w:val="bullet"/>
      <w:lvlText w:val="▪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CA5F4C">
      <w:start w:val="1"/>
      <w:numFmt w:val="bullet"/>
      <w:lvlText w:val="•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B6DD2C">
      <w:start w:val="1"/>
      <w:numFmt w:val="bullet"/>
      <w:lvlText w:val="o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627B7E">
      <w:start w:val="1"/>
      <w:numFmt w:val="bullet"/>
      <w:lvlText w:val="▪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8E7E3A">
      <w:start w:val="1"/>
      <w:numFmt w:val="bullet"/>
      <w:lvlText w:val="•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5C32C8">
      <w:start w:val="1"/>
      <w:numFmt w:val="bullet"/>
      <w:lvlText w:val="o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FA4F90">
      <w:start w:val="1"/>
      <w:numFmt w:val="bullet"/>
      <w:lvlText w:val="▪"/>
      <w:lvlJc w:val="left"/>
      <w:pPr>
        <w:ind w:left="7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8AA6BB8"/>
    <w:multiLevelType w:val="hybridMultilevel"/>
    <w:tmpl w:val="8BBA071C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">
    <w:nsid w:val="5A942A36"/>
    <w:multiLevelType w:val="hybridMultilevel"/>
    <w:tmpl w:val="232CB9AE"/>
    <w:lvl w:ilvl="0" w:tplc="C24EC4C2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46487A">
      <w:start w:val="1"/>
      <w:numFmt w:val="bullet"/>
      <w:lvlText w:val="o"/>
      <w:lvlJc w:val="left"/>
      <w:pPr>
        <w:ind w:left="2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4E3366">
      <w:start w:val="1"/>
      <w:numFmt w:val="bullet"/>
      <w:lvlText w:val="▪"/>
      <w:lvlJc w:val="left"/>
      <w:pPr>
        <w:ind w:left="2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F8CFE2">
      <w:start w:val="1"/>
      <w:numFmt w:val="bullet"/>
      <w:lvlText w:val="•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2A6B38">
      <w:start w:val="1"/>
      <w:numFmt w:val="bullet"/>
      <w:lvlText w:val="o"/>
      <w:lvlJc w:val="left"/>
      <w:pPr>
        <w:ind w:left="4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44EA22">
      <w:start w:val="1"/>
      <w:numFmt w:val="bullet"/>
      <w:lvlText w:val="▪"/>
      <w:lvlJc w:val="left"/>
      <w:pPr>
        <w:ind w:left="4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D0FCA0">
      <w:start w:val="1"/>
      <w:numFmt w:val="bullet"/>
      <w:lvlText w:val="•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F26AC8">
      <w:start w:val="1"/>
      <w:numFmt w:val="bullet"/>
      <w:lvlText w:val="o"/>
      <w:lvlJc w:val="left"/>
      <w:pPr>
        <w:ind w:left="6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1C3202">
      <w:start w:val="1"/>
      <w:numFmt w:val="bullet"/>
      <w:lvlText w:val="▪"/>
      <w:lvlJc w:val="left"/>
      <w:pPr>
        <w:ind w:left="7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0A26CB5"/>
    <w:multiLevelType w:val="hybridMultilevel"/>
    <w:tmpl w:val="48B6EF88"/>
    <w:lvl w:ilvl="0" w:tplc="BDEE077A">
      <w:start w:val="8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4429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26D5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60D4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10C1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4647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A685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1478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1426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27870D7"/>
    <w:multiLevelType w:val="hybridMultilevel"/>
    <w:tmpl w:val="87C88BB6"/>
    <w:lvl w:ilvl="0" w:tplc="4DB22D96">
      <w:start w:val="1"/>
      <w:numFmt w:val="bullet"/>
      <w:lvlText w:val="-"/>
      <w:lvlJc w:val="left"/>
      <w:pPr>
        <w:ind w:left="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44D010">
      <w:start w:val="1"/>
      <w:numFmt w:val="bullet"/>
      <w:lvlText w:val="o"/>
      <w:lvlJc w:val="left"/>
      <w:pPr>
        <w:ind w:left="1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7E5438">
      <w:start w:val="1"/>
      <w:numFmt w:val="bullet"/>
      <w:lvlText w:val="▪"/>
      <w:lvlJc w:val="left"/>
      <w:pPr>
        <w:ind w:left="2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E634AA">
      <w:start w:val="1"/>
      <w:numFmt w:val="bullet"/>
      <w:lvlText w:val="•"/>
      <w:lvlJc w:val="left"/>
      <w:pPr>
        <w:ind w:left="3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A8E408">
      <w:start w:val="1"/>
      <w:numFmt w:val="bullet"/>
      <w:lvlText w:val="o"/>
      <w:lvlJc w:val="left"/>
      <w:pPr>
        <w:ind w:left="3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B456A0">
      <w:start w:val="1"/>
      <w:numFmt w:val="bullet"/>
      <w:lvlText w:val="▪"/>
      <w:lvlJc w:val="left"/>
      <w:pPr>
        <w:ind w:left="4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78653E">
      <w:start w:val="1"/>
      <w:numFmt w:val="bullet"/>
      <w:lvlText w:val="•"/>
      <w:lvlJc w:val="left"/>
      <w:pPr>
        <w:ind w:left="5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EC06A8">
      <w:start w:val="1"/>
      <w:numFmt w:val="bullet"/>
      <w:lvlText w:val="o"/>
      <w:lvlJc w:val="left"/>
      <w:pPr>
        <w:ind w:left="6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D86204">
      <w:start w:val="1"/>
      <w:numFmt w:val="bullet"/>
      <w:lvlText w:val="▪"/>
      <w:lvlJc w:val="left"/>
      <w:pPr>
        <w:ind w:left="6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4E157F1"/>
    <w:multiLevelType w:val="hybridMultilevel"/>
    <w:tmpl w:val="0F18813C"/>
    <w:lvl w:ilvl="0" w:tplc="72C0B326">
      <w:start w:val="1"/>
      <w:numFmt w:val="bullet"/>
      <w:lvlText w:val="•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8ADF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2071C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4012F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E2608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5249C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04CD5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72861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78BD9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6BA314E"/>
    <w:multiLevelType w:val="hybridMultilevel"/>
    <w:tmpl w:val="8C2AC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7F59FD"/>
    <w:multiLevelType w:val="hybridMultilevel"/>
    <w:tmpl w:val="F4F4DFAC"/>
    <w:lvl w:ilvl="0" w:tplc="764A9236">
      <w:start w:val="1"/>
      <w:numFmt w:val="bullet"/>
      <w:lvlText w:val="•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D20192">
      <w:start w:val="1"/>
      <w:numFmt w:val="bullet"/>
      <w:lvlText w:val="o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A0A220">
      <w:start w:val="1"/>
      <w:numFmt w:val="bullet"/>
      <w:lvlText w:val="▪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92CB66">
      <w:start w:val="1"/>
      <w:numFmt w:val="bullet"/>
      <w:lvlText w:val="•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58FE52">
      <w:start w:val="1"/>
      <w:numFmt w:val="bullet"/>
      <w:lvlText w:val="o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92CDDA">
      <w:start w:val="1"/>
      <w:numFmt w:val="bullet"/>
      <w:lvlText w:val="▪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34507A">
      <w:start w:val="1"/>
      <w:numFmt w:val="bullet"/>
      <w:lvlText w:val="•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9CAB90">
      <w:start w:val="1"/>
      <w:numFmt w:val="bullet"/>
      <w:lvlText w:val="o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E6BD40">
      <w:start w:val="1"/>
      <w:numFmt w:val="bullet"/>
      <w:lvlText w:val="▪"/>
      <w:lvlJc w:val="left"/>
      <w:pPr>
        <w:ind w:left="7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296363B"/>
    <w:multiLevelType w:val="hybridMultilevel"/>
    <w:tmpl w:val="456238A4"/>
    <w:lvl w:ilvl="0" w:tplc="5C64EC6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CA812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1C86C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44949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C0FBB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26065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4815B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E2625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8A3CE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96150E9"/>
    <w:multiLevelType w:val="hybridMultilevel"/>
    <w:tmpl w:val="7FE02530"/>
    <w:lvl w:ilvl="0" w:tplc="F5963646">
      <w:start w:val="1"/>
      <w:numFmt w:val="bullet"/>
      <w:lvlText w:val="-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06949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3E285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3A43C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706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3EAFD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D298C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D8CB6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BEA39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12"/>
  </w:num>
  <w:num w:numId="5">
    <w:abstractNumId w:val="9"/>
  </w:num>
  <w:num w:numId="6">
    <w:abstractNumId w:val="8"/>
  </w:num>
  <w:num w:numId="7">
    <w:abstractNumId w:val="0"/>
  </w:num>
  <w:num w:numId="8">
    <w:abstractNumId w:val="5"/>
  </w:num>
  <w:num w:numId="9">
    <w:abstractNumId w:val="7"/>
  </w:num>
  <w:num w:numId="10">
    <w:abstractNumId w:val="14"/>
  </w:num>
  <w:num w:numId="11">
    <w:abstractNumId w:val="3"/>
  </w:num>
  <w:num w:numId="12">
    <w:abstractNumId w:val="11"/>
  </w:num>
  <w:num w:numId="13">
    <w:abstractNumId w:val="1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60C08"/>
    <w:rsid w:val="000114F2"/>
    <w:rsid w:val="00111821"/>
    <w:rsid w:val="00134649"/>
    <w:rsid w:val="001948E8"/>
    <w:rsid w:val="0025101D"/>
    <w:rsid w:val="00260C08"/>
    <w:rsid w:val="002B0F72"/>
    <w:rsid w:val="003605E5"/>
    <w:rsid w:val="003A7CD6"/>
    <w:rsid w:val="0047133B"/>
    <w:rsid w:val="004B235B"/>
    <w:rsid w:val="004D015C"/>
    <w:rsid w:val="004F0E04"/>
    <w:rsid w:val="005E175C"/>
    <w:rsid w:val="0067240A"/>
    <w:rsid w:val="00673B87"/>
    <w:rsid w:val="006925BA"/>
    <w:rsid w:val="006F51C5"/>
    <w:rsid w:val="006F6F65"/>
    <w:rsid w:val="007923DC"/>
    <w:rsid w:val="007C5A52"/>
    <w:rsid w:val="008314E6"/>
    <w:rsid w:val="00865D37"/>
    <w:rsid w:val="008A5AC1"/>
    <w:rsid w:val="00913543"/>
    <w:rsid w:val="009E3313"/>
    <w:rsid w:val="00A73AF6"/>
    <w:rsid w:val="00BC3E29"/>
    <w:rsid w:val="00BC5B8B"/>
    <w:rsid w:val="00C20E74"/>
    <w:rsid w:val="00C356E1"/>
    <w:rsid w:val="00C546F5"/>
    <w:rsid w:val="00C61BA9"/>
    <w:rsid w:val="00C74CC5"/>
    <w:rsid w:val="00CA667E"/>
    <w:rsid w:val="00CC5A09"/>
    <w:rsid w:val="00CD2080"/>
    <w:rsid w:val="00D47192"/>
    <w:rsid w:val="00D87210"/>
    <w:rsid w:val="00DF49B7"/>
    <w:rsid w:val="00E6536C"/>
    <w:rsid w:val="00EA3D9B"/>
    <w:rsid w:val="00EE3FE0"/>
    <w:rsid w:val="00F62ACC"/>
    <w:rsid w:val="00FA0176"/>
    <w:rsid w:val="00FE1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29"/>
    <w:pPr>
      <w:spacing w:after="13" w:line="268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BC3E29"/>
    <w:pPr>
      <w:keepNext/>
      <w:keepLines/>
      <w:spacing w:after="4" w:line="270" w:lineRule="auto"/>
      <w:ind w:left="10" w:right="2478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C3E29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BC3E2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F62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5A0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546F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6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536C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footer"/>
    <w:basedOn w:val="a"/>
    <w:link w:val="a9"/>
    <w:uiPriority w:val="99"/>
    <w:semiHidden/>
    <w:unhideWhenUsed/>
    <w:rsid w:val="00E6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6536C"/>
    <w:rPr>
      <w:rFonts w:ascii="Times New Roman" w:eastAsia="Times New Roman" w:hAnsi="Times New Roman" w:cs="Times New Roman"/>
      <w:color w:val="000000"/>
      <w:sz w:val="28"/>
    </w:rPr>
  </w:style>
  <w:style w:type="table" w:customStyle="1" w:styleId="11">
    <w:name w:val="Сетка таблицы1"/>
    <w:basedOn w:val="a1"/>
    <w:next w:val="a3"/>
    <w:uiPriority w:val="59"/>
    <w:rsid w:val="00CA667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ichevskaya_shkola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lichevka.kchr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3343</Words>
  <Characters>19059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cp:lastModifiedBy>User</cp:lastModifiedBy>
  <cp:revision>16</cp:revision>
  <dcterms:created xsi:type="dcterms:W3CDTF">2022-03-11T08:01:00Z</dcterms:created>
  <dcterms:modified xsi:type="dcterms:W3CDTF">2024-04-08T05:45:00Z</dcterms:modified>
</cp:coreProperties>
</file>